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77777777" w:rsidR="00B4625B" w:rsidRDefault="00B4625B" w:rsidP="00B4625B"/>
    <w:p w14:paraId="5BCEC3BA" w14:textId="77777777" w:rsidR="00B4625B" w:rsidRDefault="00B4625B" w:rsidP="00B4625B"/>
    <w:p w14:paraId="26379DAC" w14:textId="77777777" w:rsidR="00B4625B" w:rsidRDefault="00B4625B" w:rsidP="00B4625B"/>
    <w:p w14:paraId="3EA8A6ED" w14:textId="25C71070" w:rsidR="00B4625B" w:rsidRDefault="00C53264" w:rsidP="00C53264">
      <w:pPr>
        <w:tabs>
          <w:tab w:val="left" w:pos="3528"/>
        </w:tabs>
      </w:pPr>
      <w:r>
        <w:tab/>
      </w:r>
    </w:p>
    <w:p w14:paraId="6718AAF6" w14:textId="77777777" w:rsidR="00B4625B" w:rsidRDefault="00B4625B" w:rsidP="00B4625B">
      <w:pPr>
        <w:jc w:val="center"/>
      </w:pPr>
    </w:p>
    <w:p w14:paraId="3863898B" w14:textId="158B8659" w:rsidR="00B4625B" w:rsidRPr="00283752" w:rsidRDefault="00FD5726" w:rsidP="00B4625B">
      <w:pPr>
        <w:jc w:val="center"/>
        <w:rPr>
          <w:b/>
          <w:bCs/>
          <w:sz w:val="32"/>
          <w:szCs w:val="32"/>
        </w:rPr>
      </w:pPr>
      <w:r>
        <w:rPr>
          <w:b/>
          <w:bCs/>
          <w:sz w:val="32"/>
          <w:szCs w:val="32"/>
        </w:rPr>
        <w:t>Final</w:t>
      </w:r>
      <w:r w:rsidR="00BF7AA1">
        <w:rPr>
          <w:b/>
          <w:bCs/>
          <w:sz w:val="32"/>
          <w:szCs w:val="32"/>
        </w:rPr>
        <w:t xml:space="preserve"> Minutes</w:t>
      </w:r>
    </w:p>
    <w:p w14:paraId="5DA05BBB" w14:textId="3FA150B6" w:rsidR="00B4625B" w:rsidRDefault="00B80AA2" w:rsidP="00B4625B">
      <w:pPr>
        <w:jc w:val="center"/>
        <w:rPr>
          <w:sz w:val="32"/>
          <w:szCs w:val="32"/>
        </w:rPr>
      </w:pPr>
      <w:r>
        <w:rPr>
          <w:sz w:val="32"/>
          <w:szCs w:val="32"/>
        </w:rPr>
        <w:t>November</w:t>
      </w:r>
      <w:r w:rsidR="00C6276C">
        <w:rPr>
          <w:sz w:val="32"/>
          <w:szCs w:val="32"/>
        </w:rPr>
        <w:t xml:space="preserve"> </w:t>
      </w:r>
      <w:r>
        <w:rPr>
          <w:sz w:val="32"/>
          <w:szCs w:val="32"/>
        </w:rPr>
        <w:t>1</w:t>
      </w:r>
      <w:r w:rsidR="005810B7">
        <w:rPr>
          <w:sz w:val="32"/>
          <w:szCs w:val="32"/>
        </w:rPr>
        <w:t>, 2023</w:t>
      </w:r>
      <w:r w:rsidR="00895882">
        <w:rPr>
          <w:sz w:val="32"/>
          <w:szCs w:val="32"/>
        </w:rPr>
        <w:t xml:space="preserve"> – </w:t>
      </w:r>
      <w:r>
        <w:rPr>
          <w:sz w:val="32"/>
          <w:szCs w:val="32"/>
        </w:rPr>
        <w:t>9</w:t>
      </w:r>
      <w:r w:rsidR="00C6276C">
        <w:rPr>
          <w:sz w:val="32"/>
          <w:szCs w:val="32"/>
        </w:rPr>
        <w:t>:00</w:t>
      </w:r>
      <w:r w:rsidR="000E48A7">
        <w:rPr>
          <w:sz w:val="32"/>
          <w:szCs w:val="32"/>
        </w:rPr>
        <w:t xml:space="preserve"> </w:t>
      </w:r>
      <w:r>
        <w:rPr>
          <w:sz w:val="32"/>
          <w:szCs w:val="32"/>
        </w:rPr>
        <w:t>a.m.</w:t>
      </w:r>
    </w:p>
    <w:p w14:paraId="29A0EC7D" w14:textId="372D1142" w:rsidR="00B80AA2" w:rsidRDefault="00B80AA2" w:rsidP="00B4625B">
      <w:pPr>
        <w:jc w:val="center"/>
        <w:rPr>
          <w:sz w:val="32"/>
          <w:szCs w:val="32"/>
        </w:rPr>
      </w:pPr>
      <w:r>
        <w:rPr>
          <w:sz w:val="32"/>
          <w:szCs w:val="32"/>
        </w:rPr>
        <w:t>1887 Howard St</w:t>
      </w:r>
      <w:r w:rsidR="00340FA0">
        <w:rPr>
          <w:sz w:val="32"/>
          <w:szCs w:val="32"/>
        </w:rPr>
        <w:t>reet, Anderson (</w:t>
      </w:r>
      <w:r>
        <w:rPr>
          <w:sz w:val="32"/>
          <w:szCs w:val="32"/>
        </w:rPr>
        <w:t>Council Chambers</w:t>
      </w:r>
      <w:r w:rsidR="00340FA0">
        <w:rPr>
          <w:sz w:val="32"/>
          <w:szCs w:val="32"/>
        </w:rPr>
        <w:t>)</w:t>
      </w:r>
    </w:p>
    <w:p w14:paraId="366BA6B3" w14:textId="24386D91" w:rsidR="003B5453" w:rsidRDefault="003B5453" w:rsidP="003B5453">
      <w:pPr>
        <w:jc w:val="center"/>
        <w:rPr>
          <w:b/>
          <w:bCs/>
        </w:rPr>
      </w:pPr>
      <w:r>
        <w:rPr>
          <w:b/>
          <w:bCs/>
        </w:rPr>
        <w:t xml:space="preserve">[Note:  Director Lund will attend the meeting via telephone pursuant to </w:t>
      </w:r>
    </w:p>
    <w:p w14:paraId="5AE6FFE3" w14:textId="77777777" w:rsidR="003B5453" w:rsidRPr="00E05F6C" w:rsidRDefault="003B5453" w:rsidP="003B5453">
      <w:pPr>
        <w:jc w:val="center"/>
        <w:rPr>
          <w:b/>
          <w:bCs/>
        </w:rPr>
      </w:pPr>
      <w:r>
        <w:rPr>
          <w:b/>
          <w:bCs/>
        </w:rPr>
        <w:t>Government Code § 53953, as detailed at the end of this Agenda]</w:t>
      </w:r>
    </w:p>
    <w:p w14:paraId="6AF37FA7" w14:textId="77777777" w:rsidR="003B5453" w:rsidRDefault="003B5453" w:rsidP="003B5453"/>
    <w:p w14:paraId="587B4DD6" w14:textId="77777777" w:rsidR="00B4625B" w:rsidRDefault="00B4625B" w:rsidP="00B4625B"/>
    <w:p w14:paraId="0D65FC90" w14:textId="3FE283F0" w:rsidR="00B4625B" w:rsidRPr="00947BC2" w:rsidRDefault="00B4625B" w:rsidP="00947BC2">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color w:val="000000" w:themeColor="text1"/>
        </w:rPr>
      </w:pPr>
      <w:r>
        <w:rPr>
          <w:rFonts w:cstheme="minorHAnsi"/>
          <w:b/>
          <w:bCs/>
          <w:color w:val="000000" w:themeColor="text1"/>
        </w:rPr>
        <w:t>Call To Order</w:t>
      </w:r>
      <w:r w:rsidR="00BF7AA1">
        <w:rPr>
          <w:rFonts w:cstheme="minorHAnsi"/>
          <w:b/>
          <w:bCs/>
          <w:color w:val="000000" w:themeColor="text1"/>
        </w:rPr>
        <w:t xml:space="preserve">- </w:t>
      </w:r>
      <w:r w:rsidR="00BF7AA1" w:rsidRPr="00947BC2">
        <w:rPr>
          <w:rFonts w:cstheme="minorHAnsi"/>
          <w:color w:val="000000" w:themeColor="text1"/>
        </w:rPr>
        <w:t>Director Woolery called the meeting to order at 9:00 a.m.</w:t>
      </w:r>
    </w:p>
    <w:p w14:paraId="74FCEC73" w14:textId="79B14C4A" w:rsidR="00BF7AA1" w:rsidRPr="00947BC2" w:rsidRDefault="00BF7AA1" w:rsidP="00947BC2">
      <w:pPr>
        <w:suppressAutoHyphens/>
        <w:autoSpaceDE w:val="0"/>
        <w:autoSpaceDN w:val="0"/>
        <w:adjustRightInd w:val="0"/>
        <w:spacing w:after="90" w:line="276" w:lineRule="auto"/>
        <w:ind w:right="-432" w:firstLine="360"/>
        <w:textAlignment w:val="center"/>
        <w:rPr>
          <w:rFonts w:cstheme="minorHAnsi"/>
          <w:color w:val="000000" w:themeColor="text1"/>
        </w:rPr>
      </w:pPr>
      <w:r w:rsidRPr="00947BC2">
        <w:rPr>
          <w:rFonts w:cstheme="minorHAnsi"/>
          <w:b/>
          <w:bCs/>
          <w:color w:val="000000" w:themeColor="text1"/>
        </w:rPr>
        <w:t xml:space="preserve">Directors </w:t>
      </w:r>
      <w:r w:rsidR="00DC3A49">
        <w:rPr>
          <w:rFonts w:cstheme="minorHAnsi"/>
          <w:b/>
          <w:bCs/>
          <w:color w:val="000000" w:themeColor="text1"/>
        </w:rPr>
        <w:t>P</w:t>
      </w:r>
      <w:r w:rsidRPr="00947BC2">
        <w:rPr>
          <w:rFonts w:cstheme="minorHAnsi"/>
          <w:b/>
          <w:bCs/>
          <w:color w:val="000000" w:themeColor="text1"/>
        </w:rPr>
        <w:t>resent</w:t>
      </w:r>
      <w:r w:rsidRPr="00947BC2">
        <w:rPr>
          <w:rFonts w:cstheme="minorHAnsi"/>
          <w:color w:val="000000" w:themeColor="text1"/>
        </w:rPr>
        <w:t>- Woolery, Rickert, Butcher, and McCarley</w:t>
      </w:r>
    </w:p>
    <w:p w14:paraId="10C2743A" w14:textId="29DBF824" w:rsidR="00BF7AA1" w:rsidRPr="00947BC2" w:rsidRDefault="00BF7AA1" w:rsidP="00947BC2">
      <w:pPr>
        <w:suppressAutoHyphens/>
        <w:autoSpaceDE w:val="0"/>
        <w:autoSpaceDN w:val="0"/>
        <w:adjustRightInd w:val="0"/>
        <w:spacing w:after="90" w:line="276" w:lineRule="auto"/>
        <w:ind w:left="360" w:right="-432"/>
        <w:textAlignment w:val="center"/>
        <w:rPr>
          <w:rFonts w:cstheme="minorHAnsi"/>
          <w:color w:val="000000" w:themeColor="text1"/>
        </w:rPr>
      </w:pPr>
      <w:r w:rsidRPr="00947BC2">
        <w:rPr>
          <w:rFonts w:cstheme="minorHAnsi"/>
          <w:b/>
          <w:bCs/>
          <w:color w:val="000000" w:themeColor="text1"/>
        </w:rPr>
        <w:t>Directors</w:t>
      </w:r>
      <w:r w:rsidR="00947BC2" w:rsidRPr="00947BC2">
        <w:rPr>
          <w:rFonts w:cstheme="minorHAnsi"/>
          <w:b/>
          <w:bCs/>
          <w:color w:val="000000" w:themeColor="text1"/>
        </w:rPr>
        <w:t xml:space="preserve"> </w:t>
      </w:r>
      <w:r w:rsidR="00DC3A49">
        <w:rPr>
          <w:rFonts w:cstheme="minorHAnsi"/>
          <w:b/>
          <w:bCs/>
          <w:color w:val="000000" w:themeColor="text1"/>
        </w:rPr>
        <w:t>P</w:t>
      </w:r>
      <w:r w:rsidR="00947BC2" w:rsidRPr="00947BC2">
        <w:rPr>
          <w:rFonts w:cstheme="minorHAnsi"/>
          <w:b/>
          <w:bCs/>
          <w:color w:val="000000" w:themeColor="text1"/>
        </w:rPr>
        <w:t>resent via phone</w:t>
      </w:r>
      <w:r w:rsidR="00947BC2">
        <w:rPr>
          <w:rFonts w:cstheme="minorHAnsi"/>
          <w:color w:val="000000" w:themeColor="text1"/>
        </w:rPr>
        <w:t>: Lund</w:t>
      </w:r>
    </w:p>
    <w:p w14:paraId="5274E8A7" w14:textId="6DB35681" w:rsidR="002D3D22" w:rsidRDefault="00BF7AA1" w:rsidP="00BF7AA1">
      <w:pPr>
        <w:suppressAutoHyphens/>
        <w:autoSpaceDE w:val="0"/>
        <w:autoSpaceDN w:val="0"/>
        <w:adjustRightInd w:val="0"/>
        <w:spacing w:after="90" w:line="276" w:lineRule="auto"/>
        <w:ind w:left="360" w:right="-432"/>
        <w:textAlignment w:val="center"/>
        <w:rPr>
          <w:rFonts w:cstheme="minorHAnsi"/>
          <w:color w:val="000000" w:themeColor="text1"/>
        </w:rPr>
      </w:pPr>
      <w:r>
        <w:rPr>
          <w:rFonts w:cstheme="minorHAnsi"/>
          <w:b/>
          <w:bCs/>
          <w:color w:val="000000" w:themeColor="text1"/>
        </w:rPr>
        <w:t xml:space="preserve">Staff </w:t>
      </w:r>
      <w:r w:rsidR="00DC3A49">
        <w:rPr>
          <w:rFonts w:cstheme="minorHAnsi"/>
          <w:b/>
          <w:bCs/>
          <w:color w:val="000000" w:themeColor="text1"/>
        </w:rPr>
        <w:t>P</w:t>
      </w:r>
      <w:r>
        <w:rPr>
          <w:rFonts w:cstheme="minorHAnsi"/>
          <w:b/>
          <w:bCs/>
          <w:color w:val="000000" w:themeColor="text1"/>
        </w:rPr>
        <w:t xml:space="preserve">resent- </w:t>
      </w:r>
      <w:r w:rsidRPr="00947BC2">
        <w:rPr>
          <w:rFonts w:cstheme="minorHAnsi"/>
          <w:color w:val="000000" w:themeColor="text1"/>
        </w:rPr>
        <w:t>Justin Dahl (General Manager), Ben Duncan (Operations Manager)</w:t>
      </w:r>
    </w:p>
    <w:p w14:paraId="58CA83F5" w14:textId="546F71FD" w:rsidR="00BF7AA1" w:rsidRDefault="00BF7AA1" w:rsidP="00BF7AA1">
      <w:pPr>
        <w:suppressAutoHyphens/>
        <w:autoSpaceDE w:val="0"/>
        <w:autoSpaceDN w:val="0"/>
        <w:adjustRightInd w:val="0"/>
        <w:spacing w:after="90" w:line="276" w:lineRule="auto"/>
        <w:ind w:left="360" w:right="-432"/>
        <w:textAlignment w:val="center"/>
        <w:rPr>
          <w:rFonts w:cstheme="minorHAnsi"/>
          <w:color w:val="000000" w:themeColor="text1"/>
        </w:rPr>
      </w:pPr>
      <w:r w:rsidRPr="00947BC2">
        <w:rPr>
          <w:rFonts w:cstheme="minorHAnsi"/>
          <w:color w:val="000000" w:themeColor="text1"/>
        </w:rPr>
        <w:t>Colleen Miller (Administrative Specialist)</w:t>
      </w:r>
    </w:p>
    <w:p w14:paraId="1C96D06B" w14:textId="284D5362" w:rsidR="00B4625B"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Flag Salute</w:t>
      </w:r>
      <w:r w:rsidR="00947BC2">
        <w:rPr>
          <w:rFonts w:cstheme="minorHAnsi"/>
          <w:b/>
          <w:bCs/>
          <w:color w:val="000000" w:themeColor="text1"/>
        </w:rPr>
        <w:t xml:space="preserve"> </w:t>
      </w:r>
      <w:r w:rsidR="00947BC2" w:rsidRPr="00947BC2">
        <w:rPr>
          <w:rFonts w:cstheme="minorHAnsi"/>
          <w:color w:val="000000" w:themeColor="text1"/>
        </w:rPr>
        <w:t>was led by Ben Duncan</w:t>
      </w:r>
    </w:p>
    <w:p w14:paraId="60C663DF" w14:textId="77777777" w:rsidR="00B4625B" w:rsidRPr="00B95BBF" w:rsidRDefault="00B4625B" w:rsidP="00E21D3F">
      <w:pPr>
        <w:pStyle w:val="ListParagraph"/>
        <w:numPr>
          <w:ilvl w:val="0"/>
          <w:numId w:val="1"/>
        </w:numPr>
        <w:suppressAutoHyphens/>
        <w:autoSpaceDE w:val="0"/>
        <w:autoSpaceDN w:val="0"/>
        <w:adjustRightInd w:val="0"/>
        <w:spacing w:after="90" w:line="276" w:lineRule="auto"/>
        <w:ind w:right="-432"/>
        <w:contextualSpacing w:val="0"/>
        <w:textAlignment w:val="center"/>
        <w:rPr>
          <w:rFonts w:cstheme="minorHAnsi"/>
          <w:b/>
          <w:bCs/>
          <w:color w:val="000000" w:themeColor="text1"/>
        </w:rPr>
      </w:pPr>
      <w:r>
        <w:rPr>
          <w:rFonts w:cstheme="minorHAnsi"/>
          <w:b/>
          <w:bCs/>
          <w:color w:val="000000" w:themeColor="text1"/>
        </w:rPr>
        <w:t>Public Participation</w:t>
      </w:r>
    </w:p>
    <w:p w14:paraId="2DA9156C" w14:textId="4E90D1B9" w:rsidR="0000243A" w:rsidRDefault="006D1E46" w:rsidP="00C53264">
      <w:pPr>
        <w:pStyle w:val="ListParagraph"/>
        <w:spacing w:line="276" w:lineRule="auto"/>
        <w:ind w:left="360"/>
        <w:rPr>
          <w:rFonts w:ascii="Times New Roman" w:hAnsi="Times New Roman" w:cs="Times New Roman"/>
        </w:rPr>
      </w:pPr>
      <w:r w:rsidRPr="00556702">
        <w:rPr>
          <w:rFonts w:ascii="Times New Roman" w:hAnsi="Times New Roman" w:cs="Times New Roman"/>
        </w:rPr>
        <w:t xml:space="preserve">Time set aside for members of the public </w:t>
      </w:r>
      <w:r w:rsidR="00002970">
        <w:rPr>
          <w:rFonts w:ascii="Times New Roman" w:hAnsi="Times New Roman" w:cs="Times New Roman"/>
        </w:rPr>
        <w:t>who</w:t>
      </w:r>
      <w:r w:rsidRPr="00556702">
        <w:rPr>
          <w:rFonts w:ascii="Times New Roman" w:hAnsi="Times New Roman" w:cs="Times New Roman"/>
        </w:rPr>
        <w:t xml:space="preserve"> wish to address the Board regarding </w:t>
      </w:r>
      <w:r w:rsidR="002616B1" w:rsidRPr="00556702">
        <w:rPr>
          <w:rFonts w:ascii="Times New Roman" w:hAnsi="Times New Roman" w:cs="Times New Roman"/>
        </w:rPr>
        <w:t xml:space="preserve">topics </w:t>
      </w:r>
      <w:r w:rsidRPr="00556702">
        <w:rPr>
          <w:rFonts w:ascii="Times New Roman" w:hAnsi="Times New Roman" w:cs="Times New Roman"/>
        </w:rPr>
        <w:t>within the jurisdiction of the Board. Individuals are requested to fill out a Speaker Request Form and limit comments to a maximum of three minutes.</w:t>
      </w:r>
    </w:p>
    <w:p w14:paraId="3299EEEA" w14:textId="77777777" w:rsidR="00947BC2" w:rsidRDefault="00947BC2" w:rsidP="00C53264">
      <w:pPr>
        <w:pStyle w:val="ListParagraph"/>
        <w:spacing w:line="276" w:lineRule="auto"/>
        <w:ind w:left="360"/>
        <w:rPr>
          <w:rFonts w:ascii="Times New Roman" w:hAnsi="Times New Roman" w:cs="Times New Roman"/>
        </w:rPr>
      </w:pPr>
    </w:p>
    <w:p w14:paraId="06EC58A6" w14:textId="428C752B" w:rsidR="00947BC2" w:rsidRDefault="00947BC2" w:rsidP="00947BC2">
      <w:pPr>
        <w:pStyle w:val="ListParagraph"/>
        <w:numPr>
          <w:ilvl w:val="0"/>
          <w:numId w:val="11"/>
        </w:numPr>
        <w:spacing w:line="276" w:lineRule="auto"/>
        <w:rPr>
          <w:rFonts w:ascii="Times New Roman" w:hAnsi="Times New Roman" w:cs="Times New Roman"/>
        </w:rPr>
      </w:pPr>
      <w:r>
        <w:rPr>
          <w:rFonts w:ascii="Times New Roman" w:hAnsi="Times New Roman" w:cs="Times New Roman"/>
        </w:rPr>
        <w:t>Ray Eliante</w:t>
      </w:r>
      <w:r w:rsidR="002C0A86">
        <w:rPr>
          <w:rFonts w:ascii="Times New Roman" w:hAnsi="Times New Roman" w:cs="Times New Roman"/>
        </w:rPr>
        <w:t>-He is concerned that ACID will be dumping a lot of money that proves to be futile</w:t>
      </w:r>
      <w:r w:rsidR="00002970">
        <w:rPr>
          <w:rFonts w:ascii="Times New Roman" w:hAnsi="Times New Roman" w:cs="Times New Roman"/>
        </w:rPr>
        <w:t>,</w:t>
      </w:r>
      <w:r w:rsidR="002C0A86">
        <w:rPr>
          <w:rFonts w:ascii="Times New Roman" w:hAnsi="Times New Roman" w:cs="Times New Roman"/>
        </w:rPr>
        <w:t xml:space="preserve"> especially without any environmental impact </w:t>
      </w:r>
      <w:r w:rsidR="00013B74">
        <w:rPr>
          <w:rFonts w:ascii="Times New Roman" w:hAnsi="Times New Roman" w:cs="Times New Roman"/>
        </w:rPr>
        <w:t xml:space="preserve">study </w:t>
      </w:r>
      <w:r w:rsidR="002C0A86">
        <w:rPr>
          <w:rFonts w:ascii="Times New Roman" w:hAnsi="Times New Roman" w:cs="Times New Roman"/>
        </w:rPr>
        <w:t>or perc tests.  It could prove to be detrimental to the District, and the Board if we dump money into an area that has proven to leak even after the ditch has been lined.</w:t>
      </w:r>
    </w:p>
    <w:p w14:paraId="333D624C" w14:textId="0461F5D0" w:rsidR="00947BC2" w:rsidRDefault="00947BC2" w:rsidP="00947BC2">
      <w:pPr>
        <w:pStyle w:val="ListParagraph"/>
        <w:numPr>
          <w:ilvl w:val="0"/>
          <w:numId w:val="11"/>
        </w:numPr>
        <w:spacing w:line="276" w:lineRule="auto"/>
        <w:rPr>
          <w:rFonts w:ascii="Times New Roman" w:hAnsi="Times New Roman" w:cs="Times New Roman"/>
        </w:rPr>
      </w:pPr>
      <w:r>
        <w:rPr>
          <w:rFonts w:ascii="Times New Roman" w:hAnsi="Times New Roman" w:cs="Times New Roman"/>
        </w:rPr>
        <w:t>Brenda Haynes</w:t>
      </w:r>
      <w:r w:rsidR="00816BCF">
        <w:rPr>
          <w:rFonts w:ascii="Times New Roman" w:hAnsi="Times New Roman" w:cs="Times New Roman"/>
        </w:rPr>
        <w:t>-</w:t>
      </w:r>
      <w:r w:rsidR="002D78E0">
        <w:rPr>
          <w:rFonts w:ascii="Times New Roman" w:hAnsi="Times New Roman" w:cs="Times New Roman"/>
        </w:rPr>
        <w:t>There have been several projects that have been proven, tried</w:t>
      </w:r>
      <w:r w:rsidR="00002970">
        <w:rPr>
          <w:rFonts w:ascii="Times New Roman" w:hAnsi="Times New Roman" w:cs="Times New Roman"/>
        </w:rPr>
        <w:t>,</w:t>
      </w:r>
      <w:r w:rsidR="002D78E0">
        <w:rPr>
          <w:rFonts w:ascii="Times New Roman" w:hAnsi="Times New Roman" w:cs="Times New Roman"/>
        </w:rPr>
        <w:t xml:space="preserve"> and true in </w:t>
      </w:r>
      <w:r w:rsidR="00734786">
        <w:rPr>
          <w:rFonts w:ascii="Times New Roman" w:hAnsi="Times New Roman" w:cs="Times New Roman"/>
        </w:rPr>
        <w:t xml:space="preserve">many locations, one is the canal modernization plan.  It would provide check structures to help get water down to the Anderson/Cottonwood area.  The Churn Creek pump station needs </w:t>
      </w:r>
      <w:r w:rsidR="005A4E5B">
        <w:rPr>
          <w:rFonts w:ascii="Times New Roman" w:hAnsi="Times New Roman" w:cs="Times New Roman"/>
        </w:rPr>
        <w:t>attention and</w:t>
      </w:r>
      <w:r w:rsidR="00734786">
        <w:rPr>
          <w:rFonts w:ascii="Times New Roman" w:hAnsi="Times New Roman" w:cs="Times New Roman"/>
        </w:rPr>
        <w:t xml:space="preserve"> is waiting for money.  ACID needs to spend money on other projects and not just the lining of the canal that may or not work.</w:t>
      </w:r>
    </w:p>
    <w:p w14:paraId="340C1FE1" w14:textId="77777777" w:rsidR="00DC3A49" w:rsidRDefault="00DC3A49" w:rsidP="00DC3A49">
      <w:pPr>
        <w:pStyle w:val="ListParagraph"/>
        <w:spacing w:line="276" w:lineRule="auto"/>
        <w:ind w:left="1080"/>
        <w:rPr>
          <w:rFonts w:ascii="Times New Roman" w:hAnsi="Times New Roman" w:cs="Times New Roman"/>
        </w:rPr>
      </w:pPr>
    </w:p>
    <w:p w14:paraId="22C91927" w14:textId="3FEA3D6A" w:rsidR="00715EAE" w:rsidRDefault="00556702" w:rsidP="00715EAE">
      <w:pPr>
        <w:pStyle w:val="ListParagraph"/>
        <w:numPr>
          <w:ilvl w:val="0"/>
          <w:numId w:val="1"/>
        </w:numPr>
        <w:rPr>
          <w:rFonts w:cstheme="minorHAnsi"/>
          <w:b/>
          <w:bCs/>
        </w:rPr>
      </w:pPr>
      <w:r w:rsidRPr="00556702">
        <w:rPr>
          <w:rFonts w:cstheme="minorHAnsi"/>
          <w:b/>
          <w:bCs/>
        </w:rPr>
        <w:t>Open Session</w:t>
      </w:r>
    </w:p>
    <w:p w14:paraId="16050856" w14:textId="602F1C00" w:rsidR="006E7987" w:rsidRDefault="001D4635" w:rsidP="00947BC2">
      <w:pPr>
        <w:pStyle w:val="ListParagraph"/>
        <w:numPr>
          <w:ilvl w:val="1"/>
          <w:numId w:val="1"/>
        </w:numPr>
        <w:spacing w:line="276" w:lineRule="auto"/>
        <w:rPr>
          <w:rFonts w:cstheme="minorHAnsi"/>
        </w:rPr>
      </w:pPr>
      <w:r>
        <w:rPr>
          <w:rFonts w:cstheme="minorHAnsi"/>
        </w:rPr>
        <w:t xml:space="preserve">Discuss &amp; </w:t>
      </w:r>
      <w:r w:rsidR="006E7987" w:rsidRPr="006E7987">
        <w:rPr>
          <w:rFonts w:cstheme="minorHAnsi"/>
        </w:rPr>
        <w:t>Consider Bids for Repairs of the Main Canal during the 2023</w:t>
      </w:r>
      <w:r>
        <w:rPr>
          <w:rFonts w:cstheme="minorHAnsi"/>
        </w:rPr>
        <w:t>-2024</w:t>
      </w:r>
      <w:r w:rsidR="006E7987" w:rsidRPr="006E7987">
        <w:rPr>
          <w:rFonts w:cstheme="minorHAnsi"/>
        </w:rPr>
        <w:t xml:space="preserve"> offseason </w:t>
      </w:r>
    </w:p>
    <w:p w14:paraId="4BF69244" w14:textId="16C1707C" w:rsidR="006E7987" w:rsidRDefault="006E7987" w:rsidP="00947BC2">
      <w:pPr>
        <w:pStyle w:val="ListParagraph"/>
        <w:spacing w:line="276" w:lineRule="auto"/>
        <w:ind w:left="1080"/>
        <w:rPr>
          <w:rFonts w:cstheme="minorHAnsi"/>
          <w:i/>
          <w:iCs/>
        </w:rPr>
      </w:pPr>
      <w:r w:rsidRPr="006E7987">
        <w:rPr>
          <w:rFonts w:cstheme="minorHAnsi"/>
          <w:i/>
          <w:iCs/>
        </w:rPr>
        <w:t>(Action may be taken)</w:t>
      </w:r>
    </w:p>
    <w:p w14:paraId="715A6BB8" w14:textId="77777777" w:rsidR="00DC3A49" w:rsidRDefault="00DC3A49" w:rsidP="00947BC2">
      <w:pPr>
        <w:pStyle w:val="ListParagraph"/>
        <w:spacing w:line="276" w:lineRule="auto"/>
        <w:ind w:left="1080"/>
        <w:rPr>
          <w:rFonts w:cstheme="minorHAnsi"/>
          <w:i/>
          <w:iCs/>
        </w:rPr>
      </w:pPr>
    </w:p>
    <w:p w14:paraId="1122D025" w14:textId="77777777" w:rsidR="00DC3A49" w:rsidRDefault="00DC3A49" w:rsidP="00947BC2">
      <w:pPr>
        <w:pStyle w:val="ListParagraph"/>
        <w:spacing w:line="276" w:lineRule="auto"/>
        <w:ind w:left="1080"/>
        <w:rPr>
          <w:rFonts w:cstheme="minorHAnsi"/>
          <w:i/>
          <w:iCs/>
        </w:rPr>
      </w:pPr>
    </w:p>
    <w:p w14:paraId="010BDAF7" w14:textId="77777777" w:rsidR="00DC3A49" w:rsidRDefault="00DC3A49" w:rsidP="00947BC2">
      <w:pPr>
        <w:pStyle w:val="ListParagraph"/>
        <w:spacing w:line="276" w:lineRule="auto"/>
        <w:ind w:left="1080"/>
        <w:rPr>
          <w:rFonts w:cstheme="minorHAnsi"/>
          <w:i/>
          <w:iCs/>
        </w:rPr>
      </w:pPr>
    </w:p>
    <w:p w14:paraId="15AB26A3" w14:textId="77777777" w:rsidR="00DC3A49" w:rsidRDefault="00DC3A49" w:rsidP="00947BC2">
      <w:pPr>
        <w:pStyle w:val="ListParagraph"/>
        <w:spacing w:line="276" w:lineRule="auto"/>
        <w:ind w:left="1080"/>
        <w:rPr>
          <w:rFonts w:cstheme="minorHAnsi"/>
          <w:i/>
          <w:iCs/>
        </w:rPr>
      </w:pPr>
    </w:p>
    <w:p w14:paraId="6CD9945F" w14:textId="68392486" w:rsidR="00EF511C" w:rsidRDefault="00EF511C" w:rsidP="00EF511C">
      <w:pPr>
        <w:spacing w:line="276" w:lineRule="auto"/>
        <w:ind w:left="720"/>
        <w:rPr>
          <w:rFonts w:cstheme="minorHAnsi"/>
        </w:rPr>
      </w:pPr>
      <w:r>
        <w:rPr>
          <w:rFonts w:cstheme="minorHAnsi"/>
        </w:rPr>
        <w:t xml:space="preserve">Director Woolery pointed out that we are moving from 3770 linear feet to 2950, an </w:t>
      </w:r>
      <w:r w:rsidR="00155880">
        <w:rPr>
          <w:rFonts w:cstheme="minorHAnsi"/>
        </w:rPr>
        <w:t>820-foot</w:t>
      </w:r>
      <w:r>
        <w:rPr>
          <w:rFonts w:cstheme="minorHAnsi"/>
        </w:rPr>
        <w:t xml:space="preserve"> difference.</w:t>
      </w:r>
    </w:p>
    <w:p w14:paraId="7F6ED23D" w14:textId="0A2273FE" w:rsidR="00EF511C" w:rsidRDefault="00155880" w:rsidP="00EF511C">
      <w:pPr>
        <w:spacing w:line="276" w:lineRule="auto"/>
        <w:ind w:left="720"/>
        <w:rPr>
          <w:rFonts w:cstheme="minorHAnsi"/>
        </w:rPr>
      </w:pPr>
      <w:r>
        <w:rPr>
          <w:rFonts w:cstheme="minorHAnsi"/>
        </w:rPr>
        <w:t>Danny Kerns spoke about what the impact would be by removing the sections from the bids as quoted.</w:t>
      </w:r>
    </w:p>
    <w:p w14:paraId="36B656F7" w14:textId="17B8F790" w:rsidR="00155880" w:rsidRDefault="00155880" w:rsidP="00EF511C">
      <w:pPr>
        <w:spacing w:line="276" w:lineRule="auto"/>
        <w:ind w:left="720"/>
        <w:rPr>
          <w:rFonts w:cstheme="minorHAnsi"/>
        </w:rPr>
      </w:pPr>
      <w:r>
        <w:rPr>
          <w:rFonts w:cstheme="minorHAnsi"/>
        </w:rPr>
        <w:t xml:space="preserve">He said it would </w:t>
      </w:r>
      <w:r w:rsidR="00430874">
        <w:rPr>
          <w:rFonts w:cstheme="minorHAnsi"/>
        </w:rPr>
        <w:t>have</w:t>
      </w:r>
      <w:r>
        <w:rPr>
          <w:rFonts w:cstheme="minorHAnsi"/>
        </w:rPr>
        <w:t xml:space="preserve"> minimal impact, and discussed in more </w:t>
      </w:r>
      <w:r w:rsidR="00705199">
        <w:rPr>
          <w:rFonts w:cstheme="minorHAnsi"/>
        </w:rPr>
        <w:t>detail</w:t>
      </w:r>
      <w:r>
        <w:rPr>
          <w:rFonts w:cstheme="minorHAnsi"/>
        </w:rPr>
        <w:t xml:space="preserve"> why it would be a safe removal in the overall project goal.</w:t>
      </w:r>
    </w:p>
    <w:p w14:paraId="120F7AB5" w14:textId="77777777" w:rsidR="00B20412" w:rsidRDefault="00B20412" w:rsidP="00EF511C">
      <w:pPr>
        <w:spacing w:line="276" w:lineRule="auto"/>
        <w:ind w:left="720"/>
        <w:rPr>
          <w:rFonts w:cstheme="minorHAnsi"/>
        </w:rPr>
      </w:pPr>
    </w:p>
    <w:p w14:paraId="04BEA719" w14:textId="2CEDEAAF" w:rsidR="00B20412" w:rsidRPr="00DC3A49" w:rsidRDefault="00B20412" w:rsidP="00EF511C">
      <w:pPr>
        <w:spacing w:line="276" w:lineRule="auto"/>
        <w:ind w:left="720"/>
        <w:rPr>
          <w:rFonts w:cstheme="minorHAnsi"/>
          <w:b/>
          <w:bCs/>
        </w:rPr>
      </w:pPr>
      <w:r w:rsidRPr="00DC3A49">
        <w:rPr>
          <w:rFonts w:cstheme="minorHAnsi"/>
          <w:b/>
          <w:bCs/>
        </w:rPr>
        <w:t>Public Comment-</w:t>
      </w:r>
    </w:p>
    <w:p w14:paraId="43CFA1CC" w14:textId="14691455" w:rsidR="00B20412" w:rsidRDefault="00B20412" w:rsidP="00B20412">
      <w:pPr>
        <w:pStyle w:val="ListParagraph"/>
        <w:numPr>
          <w:ilvl w:val="0"/>
          <w:numId w:val="13"/>
        </w:numPr>
        <w:spacing w:line="276" w:lineRule="auto"/>
        <w:rPr>
          <w:rFonts w:cstheme="minorHAnsi"/>
        </w:rPr>
      </w:pPr>
      <w:r>
        <w:rPr>
          <w:rFonts w:cstheme="minorHAnsi"/>
        </w:rPr>
        <w:t xml:space="preserve">Ray Eliante- </w:t>
      </w:r>
      <w:r w:rsidR="00E30D57">
        <w:rPr>
          <w:rFonts w:cstheme="minorHAnsi"/>
        </w:rPr>
        <w:t xml:space="preserve">He said that the </w:t>
      </w:r>
      <w:r>
        <w:rPr>
          <w:rFonts w:cstheme="minorHAnsi"/>
        </w:rPr>
        <w:t xml:space="preserve">ditch isn’t dry, and no one has walked it to know what the potential problems would </w:t>
      </w:r>
      <w:r w:rsidR="00E30D57">
        <w:rPr>
          <w:rFonts w:cstheme="minorHAnsi"/>
        </w:rPr>
        <w:t xml:space="preserve">be. </w:t>
      </w:r>
    </w:p>
    <w:p w14:paraId="1486610F" w14:textId="286FBE85" w:rsidR="00B20412" w:rsidRDefault="00B20412" w:rsidP="00B20412">
      <w:pPr>
        <w:pStyle w:val="ListParagraph"/>
        <w:numPr>
          <w:ilvl w:val="0"/>
          <w:numId w:val="13"/>
        </w:numPr>
        <w:spacing w:line="276" w:lineRule="auto"/>
        <w:rPr>
          <w:rFonts w:cstheme="minorHAnsi"/>
        </w:rPr>
      </w:pPr>
      <w:r>
        <w:rPr>
          <w:rFonts w:cstheme="minorHAnsi"/>
        </w:rPr>
        <w:t>Steve Barr-</w:t>
      </w:r>
      <w:r w:rsidR="00863D29">
        <w:rPr>
          <w:rFonts w:cstheme="minorHAnsi"/>
        </w:rPr>
        <w:t xml:space="preserve"> </w:t>
      </w:r>
      <w:r w:rsidR="00013B74">
        <w:rPr>
          <w:rFonts w:cstheme="minorHAnsi"/>
        </w:rPr>
        <w:t>Imported</w:t>
      </w:r>
      <w:r>
        <w:rPr>
          <w:rFonts w:cstheme="minorHAnsi"/>
        </w:rPr>
        <w:t xml:space="preserve"> soil, what would the cost be?  It could potentially be a 25% increase in the price, so the Board needs to be aware of that.  In addition, the Board needs to consider </w:t>
      </w:r>
      <w:r w:rsidR="00E30D57">
        <w:rPr>
          <w:rFonts w:cstheme="minorHAnsi"/>
        </w:rPr>
        <w:t>all</w:t>
      </w:r>
      <w:r>
        <w:rPr>
          <w:rFonts w:cstheme="minorHAnsi"/>
        </w:rPr>
        <w:t xml:space="preserve"> the reaches of the canal and not just certain sections</w:t>
      </w:r>
      <w:r w:rsidR="003C1C94">
        <w:rPr>
          <w:rFonts w:cstheme="minorHAnsi"/>
        </w:rPr>
        <w:t xml:space="preserve">. Everybody is </w:t>
      </w:r>
      <w:r w:rsidR="00E30D57">
        <w:rPr>
          <w:rFonts w:cstheme="minorHAnsi"/>
        </w:rPr>
        <w:t>impacted.</w:t>
      </w:r>
    </w:p>
    <w:p w14:paraId="3583F097" w14:textId="0FFFFA68" w:rsidR="008C76CC" w:rsidRDefault="008C76CC" w:rsidP="00B20412">
      <w:pPr>
        <w:pStyle w:val="ListParagraph"/>
        <w:numPr>
          <w:ilvl w:val="0"/>
          <w:numId w:val="13"/>
        </w:numPr>
        <w:spacing w:line="276" w:lineRule="auto"/>
        <w:rPr>
          <w:rFonts w:cstheme="minorHAnsi"/>
        </w:rPr>
      </w:pPr>
      <w:r>
        <w:rPr>
          <w:rFonts w:cstheme="minorHAnsi"/>
        </w:rPr>
        <w:t>Brenda Haynes- Hill Street was lined previously and it leaked the very next year, and every year thereafter.  There are a lot of unknowns</w:t>
      </w:r>
      <w:r w:rsidR="00643BB1">
        <w:rPr>
          <w:rFonts w:cstheme="minorHAnsi"/>
        </w:rPr>
        <w:t>, we don’t know if this is going to fix the problem.</w:t>
      </w:r>
    </w:p>
    <w:p w14:paraId="3A27D47C" w14:textId="0A027B65" w:rsidR="00643BB1" w:rsidRDefault="00643BB1" w:rsidP="00643BB1">
      <w:pPr>
        <w:pStyle w:val="ListParagraph"/>
        <w:spacing w:line="276" w:lineRule="auto"/>
        <w:ind w:left="1440"/>
        <w:rPr>
          <w:rFonts w:cstheme="minorHAnsi"/>
        </w:rPr>
      </w:pPr>
      <w:r>
        <w:rPr>
          <w:rFonts w:cstheme="minorHAnsi"/>
        </w:rPr>
        <w:t xml:space="preserve">If the Churn </w:t>
      </w:r>
      <w:r w:rsidR="00002970">
        <w:rPr>
          <w:rFonts w:cstheme="minorHAnsi"/>
        </w:rPr>
        <w:t>Creek</w:t>
      </w:r>
      <w:r>
        <w:rPr>
          <w:rFonts w:cstheme="minorHAnsi"/>
        </w:rPr>
        <w:t xml:space="preserve"> pump station goes down, or if somebody were to give it a closer look, it may be taken away from us.  Would like to see the money spent on other areas, for example</w:t>
      </w:r>
      <w:r w:rsidR="0003442E">
        <w:rPr>
          <w:rFonts w:cstheme="minorHAnsi"/>
        </w:rPr>
        <w:t>,</w:t>
      </w:r>
      <w:r>
        <w:rPr>
          <w:rFonts w:cstheme="minorHAnsi"/>
        </w:rPr>
        <w:t xml:space="preserve"> to get water downstream to the people in Anderson, and Cottonwood more effectively.  She begs</w:t>
      </w:r>
      <w:r w:rsidR="0003442E">
        <w:rPr>
          <w:rFonts w:cstheme="minorHAnsi"/>
        </w:rPr>
        <w:t xml:space="preserve"> the Board not to spend our resources on lining </w:t>
      </w:r>
      <w:r w:rsidR="00BD743F">
        <w:rPr>
          <w:rFonts w:cstheme="minorHAnsi"/>
        </w:rPr>
        <w:t>the canal, especially Hill Street.</w:t>
      </w:r>
    </w:p>
    <w:p w14:paraId="1AE1806A" w14:textId="347FEEC1" w:rsidR="00BA2269" w:rsidRDefault="000A4E5D" w:rsidP="000A4E5D">
      <w:pPr>
        <w:pStyle w:val="ListParagraph"/>
        <w:numPr>
          <w:ilvl w:val="0"/>
          <w:numId w:val="13"/>
        </w:numPr>
        <w:spacing w:line="276" w:lineRule="auto"/>
        <w:ind w:left="720" w:firstLine="360"/>
        <w:rPr>
          <w:rFonts w:cstheme="minorHAnsi"/>
        </w:rPr>
      </w:pPr>
      <w:r>
        <w:rPr>
          <w:rFonts w:cstheme="minorHAnsi"/>
        </w:rPr>
        <w:t xml:space="preserve">James Tucker- Is there language in the contract to include failure in the liner, </w:t>
      </w:r>
      <w:r w:rsidR="00BA2269">
        <w:rPr>
          <w:rFonts w:cstheme="minorHAnsi"/>
        </w:rPr>
        <w:t>and</w:t>
      </w:r>
      <w:r>
        <w:rPr>
          <w:rFonts w:cstheme="minorHAnsi"/>
        </w:rPr>
        <w:t xml:space="preserve"> what </w:t>
      </w:r>
    </w:p>
    <w:p w14:paraId="4CED996D" w14:textId="0DF94E3E" w:rsidR="00665E6D" w:rsidRDefault="000A4E5D" w:rsidP="00BA2269">
      <w:pPr>
        <w:pStyle w:val="ListParagraph"/>
        <w:spacing w:line="276" w:lineRule="auto"/>
        <w:ind w:left="1080" w:firstLine="360"/>
        <w:rPr>
          <w:rFonts w:cstheme="minorHAnsi"/>
        </w:rPr>
      </w:pPr>
      <w:r>
        <w:rPr>
          <w:rFonts w:cstheme="minorHAnsi"/>
        </w:rPr>
        <w:t>happened to the old pumps</w:t>
      </w:r>
      <w:r w:rsidR="00BA2269">
        <w:rPr>
          <w:rFonts w:cstheme="minorHAnsi"/>
        </w:rPr>
        <w:t xml:space="preserve"> in the Churn Creek </w:t>
      </w:r>
      <w:r w:rsidR="00013B74">
        <w:rPr>
          <w:rFonts w:cstheme="minorHAnsi"/>
        </w:rPr>
        <w:t>pumping station</w:t>
      </w:r>
      <w:r w:rsidR="00BA2269">
        <w:rPr>
          <w:rFonts w:cstheme="minorHAnsi"/>
        </w:rPr>
        <w:t>?</w:t>
      </w:r>
    </w:p>
    <w:p w14:paraId="16961FA4" w14:textId="77777777" w:rsidR="00BA2269" w:rsidRDefault="00BA2269" w:rsidP="00BA2269">
      <w:pPr>
        <w:pStyle w:val="ListParagraph"/>
        <w:spacing w:line="276" w:lineRule="auto"/>
        <w:ind w:left="1080" w:firstLine="360"/>
        <w:rPr>
          <w:rFonts w:cstheme="minorHAnsi"/>
        </w:rPr>
      </w:pPr>
    </w:p>
    <w:p w14:paraId="624631B8" w14:textId="51D65328" w:rsidR="00310C5F" w:rsidRDefault="00665E6D" w:rsidP="00AD6856">
      <w:pPr>
        <w:ind w:left="720"/>
      </w:pPr>
      <w:r>
        <w:t>Discussion among the B</w:t>
      </w:r>
      <w:r w:rsidR="00310C5F">
        <w:t xml:space="preserve">oard as to which bid/option to decide on.  Director Lund suggested that we add </w:t>
      </w:r>
      <w:r w:rsidR="00DC3A49">
        <w:t>the 350 feet back</w:t>
      </w:r>
      <w:r w:rsidR="00310C5F">
        <w:t xml:space="preserve"> to the northern end of Hill Street to avoid any future issues and/or litigation in that area.</w:t>
      </w:r>
      <w:r w:rsidR="00815FC1">
        <w:t xml:space="preserve"> </w:t>
      </w:r>
      <w:r w:rsidR="00310C5F">
        <w:t xml:space="preserve">Danny Kerns also agreed that it would be ideal to continue </w:t>
      </w:r>
      <w:r w:rsidR="00815FC1">
        <w:t>lining</w:t>
      </w:r>
      <w:r w:rsidR="00310C5F">
        <w:t xml:space="preserve"> up the </w:t>
      </w:r>
      <w:r w:rsidR="008C106E">
        <w:t>hill and</w:t>
      </w:r>
      <w:r w:rsidR="00310C5F">
        <w:t xml:space="preserve"> </w:t>
      </w:r>
      <w:r w:rsidR="008C106E">
        <w:t xml:space="preserve">was asked by the Board to </w:t>
      </w:r>
      <w:r w:rsidR="00310C5F">
        <w:t>wor</w:t>
      </w:r>
      <w:r w:rsidR="008C106E">
        <w:t>k</w:t>
      </w:r>
      <w:r w:rsidR="00310C5F">
        <w:t xml:space="preserve"> up the additional cost to include that area.  </w:t>
      </w:r>
      <w:r w:rsidR="0061537C">
        <w:t xml:space="preserve">The new total cost to add back the 350 feet would be $3,282,650.  </w:t>
      </w:r>
      <w:r w:rsidR="00F20026">
        <w:t>The Board now has 3 options to choose from:</w:t>
      </w:r>
    </w:p>
    <w:p w14:paraId="2BAE1FDE" w14:textId="77777777" w:rsidR="00F20026" w:rsidRDefault="00F20026" w:rsidP="00AD6856">
      <w:pPr>
        <w:ind w:left="720"/>
      </w:pPr>
    </w:p>
    <w:p w14:paraId="48E677FC" w14:textId="0363C3E8" w:rsidR="00F20026" w:rsidRDefault="00F20026" w:rsidP="00200FD7">
      <w:pPr>
        <w:pStyle w:val="ListParagraph"/>
        <w:numPr>
          <w:ilvl w:val="0"/>
          <w:numId w:val="14"/>
        </w:numPr>
      </w:pPr>
      <w:r>
        <w:t>The original bid of $3,489,000</w:t>
      </w:r>
    </w:p>
    <w:p w14:paraId="544EDACB" w14:textId="4BBC9E14" w:rsidR="00F20026" w:rsidRDefault="00F20026" w:rsidP="00200FD7">
      <w:pPr>
        <w:pStyle w:val="ListParagraph"/>
        <w:numPr>
          <w:ilvl w:val="0"/>
          <w:numId w:val="14"/>
        </w:numPr>
      </w:pPr>
      <w:r>
        <w:t xml:space="preserve">The </w:t>
      </w:r>
      <w:r w:rsidR="00002970">
        <w:t>trimmed-down</w:t>
      </w:r>
      <w:r>
        <w:t xml:space="preserve"> bid of $2,905,000</w:t>
      </w:r>
    </w:p>
    <w:p w14:paraId="46DC720C" w14:textId="0E626E70" w:rsidR="00F20026" w:rsidRDefault="00F20026" w:rsidP="00200FD7">
      <w:pPr>
        <w:pStyle w:val="ListParagraph"/>
        <w:numPr>
          <w:ilvl w:val="0"/>
          <w:numId w:val="14"/>
        </w:numPr>
      </w:pPr>
      <w:r>
        <w:t>The adding of an additional 350 feet up Hill St., bid of $3,282,650</w:t>
      </w:r>
    </w:p>
    <w:p w14:paraId="0491F85F" w14:textId="77777777" w:rsidR="00DC3A49" w:rsidRDefault="00DC3A49" w:rsidP="00DC3A49">
      <w:pPr>
        <w:pStyle w:val="ListParagraph"/>
        <w:ind w:left="1440"/>
      </w:pPr>
    </w:p>
    <w:p w14:paraId="48088278" w14:textId="66D77D2C" w:rsidR="00F20026" w:rsidRDefault="00200FD7" w:rsidP="00F20026">
      <w:pPr>
        <w:ind w:left="720"/>
      </w:pPr>
      <w:r>
        <w:t xml:space="preserve">A motion was made by Director McCarley to go with option #3, adding back the 350 ft., with </w:t>
      </w:r>
      <w:r w:rsidR="00002970">
        <w:t>a</w:t>
      </w:r>
      <w:r>
        <w:t xml:space="preserve"> total bid of $3,282,650, and it was seconded by Director Rickert.  It passed with a 5-0 vote.</w:t>
      </w:r>
    </w:p>
    <w:p w14:paraId="138799F8" w14:textId="77777777" w:rsidR="00F20026" w:rsidRDefault="00F20026" w:rsidP="00F20026">
      <w:pPr>
        <w:ind w:left="720"/>
      </w:pPr>
    </w:p>
    <w:p w14:paraId="5B69B1AD" w14:textId="77777777" w:rsidR="006E7987" w:rsidRDefault="006E7987" w:rsidP="00947BC2">
      <w:pPr>
        <w:pStyle w:val="ListParagraph"/>
        <w:numPr>
          <w:ilvl w:val="1"/>
          <w:numId w:val="1"/>
        </w:numPr>
        <w:spacing w:line="276" w:lineRule="auto"/>
        <w:rPr>
          <w:rFonts w:cstheme="minorHAnsi"/>
          <w:i/>
          <w:iCs/>
        </w:rPr>
      </w:pPr>
      <w:r w:rsidRPr="006E7987">
        <w:rPr>
          <w:rFonts w:cstheme="minorHAnsi"/>
        </w:rPr>
        <w:t xml:space="preserve">Consider Resolution Accepting One or More Bids from Qualified Contractors and Authorizing Notice to Proceed to Construct the Anderson-Cottonwood Irrigation District Emergency Management Canal Lining Project. </w:t>
      </w:r>
      <w:r w:rsidRPr="006E7987">
        <w:rPr>
          <w:rFonts w:cstheme="minorHAnsi"/>
          <w:i/>
          <w:iCs/>
        </w:rPr>
        <w:t>(Action may be taken)</w:t>
      </w:r>
    </w:p>
    <w:p w14:paraId="553211B4" w14:textId="77777777" w:rsidR="00DC3A49" w:rsidRDefault="00DC3A49" w:rsidP="00DC3A49">
      <w:pPr>
        <w:pStyle w:val="ListParagraph"/>
        <w:spacing w:line="276" w:lineRule="auto"/>
        <w:ind w:left="1080"/>
        <w:rPr>
          <w:rFonts w:cstheme="minorHAnsi"/>
          <w:i/>
          <w:iCs/>
        </w:rPr>
      </w:pPr>
    </w:p>
    <w:p w14:paraId="29212981" w14:textId="1DE88528" w:rsidR="00705199" w:rsidRPr="00F2665A" w:rsidRDefault="00F2665A" w:rsidP="00990BC9">
      <w:pPr>
        <w:spacing w:line="276" w:lineRule="auto"/>
        <w:ind w:left="720"/>
      </w:pPr>
      <w:r w:rsidRPr="00F2665A">
        <w:t>A motion was made by Director Butcher to adopt Resolution #2023-04, and it was seconded by Director McCarley</w:t>
      </w:r>
      <w:r>
        <w:t>.  The vote was 5-0 to adopt the resolution.</w:t>
      </w:r>
    </w:p>
    <w:p w14:paraId="3C4150E8" w14:textId="77777777" w:rsidR="00705199" w:rsidRPr="00C77C7F" w:rsidRDefault="00705199" w:rsidP="00C77C7F"/>
    <w:p w14:paraId="7CC5153A" w14:textId="77777777" w:rsidR="00705199" w:rsidRDefault="00705199" w:rsidP="00705199">
      <w:pPr>
        <w:spacing w:line="276" w:lineRule="auto"/>
        <w:rPr>
          <w:rFonts w:cstheme="minorHAnsi"/>
          <w:i/>
          <w:iCs/>
        </w:rPr>
      </w:pPr>
    </w:p>
    <w:p w14:paraId="46339F79" w14:textId="77777777" w:rsidR="00705199" w:rsidRPr="00705199" w:rsidRDefault="00705199" w:rsidP="00705199"/>
    <w:p w14:paraId="4B40E767" w14:textId="77777777" w:rsidR="00705199" w:rsidRDefault="00705199" w:rsidP="00705199">
      <w:pPr>
        <w:spacing w:line="276" w:lineRule="auto"/>
        <w:rPr>
          <w:rFonts w:cstheme="minorHAnsi"/>
          <w:i/>
          <w:iCs/>
        </w:rPr>
      </w:pPr>
    </w:p>
    <w:p w14:paraId="009F7A8F" w14:textId="77777777" w:rsidR="00705199" w:rsidRPr="00705199" w:rsidRDefault="00705199" w:rsidP="00705199">
      <w:pPr>
        <w:spacing w:line="276" w:lineRule="auto"/>
        <w:rPr>
          <w:rFonts w:cstheme="minorHAnsi"/>
          <w:i/>
          <w:iCs/>
        </w:rPr>
      </w:pPr>
    </w:p>
    <w:p w14:paraId="3DA65056" w14:textId="714B167B" w:rsidR="003B5453" w:rsidRDefault="003B5453" w:rsidP="00947BC2">
      <w:pPr>
        <w:pStyle w:val="ListParagraph"/>
        <w:numPr>
          <w:ilvl w:val="1"/>
          <w:numId w:val="1"/>
        </w:numPr>
        <w:spacing w:line="276" w:lineRule="auto"/>
        <w:rPr>
          <w:rFonts w:cstheme="minorHAnsi"/>
          <w:i/>
          <w:iCs/>
        </w:rPr>
      </w:pPr>
      <w:r>
        <w:rPr>
          <w:rFonts w:cstheme="minorHAnsi"/>
        </w:rPr>
        <w:t xml:space="preserve">Discuss &amp; Consider </w:t>
      </w:r>
      <w:r w:rsidR="00002970">
        <w:rPr>
          <w:rFonts w:cstheme="minorHAnsi"/>
        </w:rPr>
        <w:t>Consultant's</w:t>
      </w:r>
      <w:r>
        <w:rPr>
          <w:rFonts w:cstheme="minorHAnsi"/>
        </w:rPr>
        <w:t xml:space="preserve"> Contract scope adjustment for Emergency </w:t>
      </w:r>
      <w:r w:rsidR="00FF121E">
        <w:rPr>
          <w:rFonts w:cstheme="minorHAnsi"/>
        </w:rPr>
        <w:t>C</w:t>
      </w:r>
      <w:r>
        <w:rPr>
          <w:rFonts w:cstheme="minorHAnsi"/>
        </w:rPr>
        <w:t xml:space="preserve">anal </w:t>
      </w:r>
      <w:r w:rsidR="00FF121E">
        <w:rPr>
          <w:rFonts w:cstheme="minorHAnsi"/>
        </w:rPr>
        <w:t>L</w:t>
      </w:r>
      <w:r>
        <w:rPr>
          <w:rFonts w:cstheme="minorHAnsi"/>
        </w:rPr>
        <w:t xml:space="preserve">ining </w:t>
      </w:r>
      <w:r w:rsidR="00FF121E">
        <w:rPr>
          <w:rFonts w:cstheme="minorHAnsi"/>
        </w:rPr>
        <w:t>P</w:t>
      </w:r>
      <w:r>
        <w:rPr>
          <w:rFonts w:cstheme="minorHAnsi"/>
        </w:rPr>
        <w:t>rojects</w:t>
      </w:r>
      <w:r w:rsidR="001C46BC">
        <w:rPr>
          <w:rFonts w:cstheme="minorHAnsi"/>
        </w:rPr>
        <w:t xml:space="preserve"> </w:t>
      </w:r>
      <w:r w:rsidR="001C46BC" w:rsidRPr="001C46BC">
        <w:rPr>
          <w:rFonts w:cstheme="minorHAnsi"/>
          <w:i/>
          <w:iCs/>
        </w:rPr>
        <w:t>(Action may be taken)</w:t>
      </w:r>
    </w:p>
    <w:p w14:paraId="47DB3520" w14:textId="77777777" w:rsidR="00E97075" w:rsidRDefault="00E97075" w:rsidP="00E97075">
      <w:pPr>
        <w:pStyle w:val="ListParagraph"/>
        <w:spacing w:line="276" w:lineRule="auto"/>
        <w:ind w:left="1080"/>
        <w:rPr>
          <w:rFonts w:cstheme="minorHAnsi"/>
          <w:i/>
          <w:iCs/>
        </w:rPr>
      </w:pPr>
    </w:p>
    <w:p w14:paraId="4C28D652" w14:textId="2641176D" w:rsidR="00E97075" w:rsidRDefault="00E97075" w:rsidP="00990BC9">
      <w:pPr>
        <w:spacing w:line="276" w:lineRule="auto"/>
        <w:ind w:left="360"/>
      </w:pPr>
      <w:r w:rsidRPr="0096373D">
        <w:t>Danny Kerns (Provost &amp; Pritchard) explained the details of each phase of the contract scope adjustments and answered the question</w:t>
      </w:r>
      <w:r w:rsidR="00DC3A49">
        <w:t>s</w:t>
      </w:r>
      <w:r w:rsidRPr="0096373D">
        <w:t xml:space="preserve"> put forth by Director Woolery</w:t>
      </w:r>
      <w:r w:rsidR="0096373D" w:rsidRPr="0096373D">
        <w:t>, that the increase of $267,000 will cover everything from now until the end of the project.</w:t>
      </w:r>
    </w:p>
    <w:p w14:paraId="6D091A1A" w14:textId="77777777" w:rsidR="00DC3A49" w:rsidRPr="0096373D" w:rsidRDefault="00DC3A49" w:rsidP="0096373D">
      <w:pPr>
        <w:spacing w:line="276" w:lineRule="auto"/>
        <w:ind w:left="720"/>
      </w:pPr>
    </w:p>
    <w:p w14:paraId="5A71F25C" w14:textId="6AAD6E67" w:rsidR="006E7987" w:rsidRPr="00190EC6" w:rsidRDefault="003676CC" w:rsidP="00990BC9">
      <w:pPr>
        <w:ind w:left="360"/>
      </w:pPr>
      <w:r w:rsidRPr="00F2665A">
        <w:t xml:space="preserve">A motion was made by Director </w:t>
      </w:r>
      <w:r>
        <w:t xml:space="preserve">Rickert to approve the consultant’s contract, </w:t>
      </w:r>
      <w:r w:rsidR="00002970">
        <w:t xml:space="preserve">and </w:t>
      </w:r>
      <w:r>
        <w:t>the scope adjustment for the emergency canal lining project</w:t>
      </w:r>
      <w:r w:rsidRPr="00F2665A">
        <w:t xml:space="preserve">, and it was seconded by Director </w:t>
      </w:r>
      <w:r>
        <w:t>Lund.  It passed with a 5-0 vote.</w:t>
      </w:r>
    </w:p>
    <w:p w14:paraId="59E1195C" w14:textId="77777777" w:rsidR="00665E6D" w:rsidRDefault="00665E6D" w:rsidP="001033C1">
      <w:pPr>
        <w:rPr>
          <w:rFonts w:cstheme="minorHAnsi"/>
          <w:i/>
          <w:iCs/>
        </w:rPr>
      </w:pPr>
    </w:p>
    <w:p w14:paraId="7ECA495E" w14:textId="69F05A7F" w:rsidR="00F2527E" w:rsidRDefault="000E48A7" w:rsidP="00B34C56">
      <w:pPr>
        <w:pStyle w:val="ListParagraph"/>
        <w:numPr>
          <w:ilvl w:val="0"/>
          <w:numId w:val="1"/>
        </w:numPr>
        <w:spacing w:after="90" w:line="276" w:lineRule="auto"/>
        <w:rPr>
          <w:rFonts w:cstheme="minorHAnsi"/>
        </w:rPr>
      </w:pPr>
      <w:r>
        <w:rPr>
          <w:rFonts w:cstheme="minorHAnsi"/>
          <w:b/>
          <w:bCs/>
        </w:rPr>
        <w:t>A</w:t>
      </w:r>
      <w:r w:rsidR="00F2527E">
        <w:rPr>
          <w:rFonts w:cstheme="minorHAnsi"/>
          <w:b/>
          <w:bCs/>
        </w:rPr>
        <w:t>djourn</w:t>
      </w:r>
      <w:r w:rsidR="00356664">
        <w:rPr>
          <w:rFonts w:cstheme="minorHAnsi"/>
          <w:b/>
          <w:bCs/>
        </w:rPr>
        <w:t xml:space="preserve">- </w:t>
      </w:r>
      <w:r w:rsidR="00356664" w:rsidRPr="00356664">
        <w:rPr>
          <w:rFonts w:cstheme="minorHAnsi"/>
        </w:rPr>
        <w:t>The meeting was adjourned at 10:00 a.m.</w:t>
      </w:r>
    </w:p>
    <w:p w14:paraId="24C3F648" w14:textId="683F058A" w:rsidR="003B5453" w:rsidRDefault="003B5453" w:rsidP="003B5453">
      <w:pPr>
        <w:pStyle w:val="ListParagraph"/>
        <w:spacing w:line="276" w:lineRule="auto"/>
        <w:ind w:left="360"/>
        <w:rPr>
          <w:rFonts w:cstheme="minorHAnsi"/>
          <w:b/>
          <w:bCs/>
        </w:rPr>
      </w:pPr>
      <w:r>
        <w:rPr>
          <w:rFonts w:cstheme="minorHAnsi"/>
          <w:b/>
          <w:bCs/>
        </w:rPr>
        <w:t xml:space="preserve">Remote Posting &amp; Location for Board Member:                                      </w:t>
      </w:r>
    </w:p>
    <w:p w14:paraId="0422E29D" w14:textId="6735F5D2" w:rsidR="003B5453" w:rsidRPr="003B5453" w:rsidRDefault="003B5453" w:rsidP="003B5453">
      <w:pPr>
        <w:pStyle w:val="ListParagraph"/>
        <w:spacing w:line="276" w:lineRule="auto"/>
        <w:ind w:left="360"/>
        <w:rPr>
          <w:rFonts w:cstheme="minorHAnsi"/>
          <w:b/>
          <w:bCs/>
        </w:rPr>
      </w:pPr>
      <w:r>
        <w:rPr>
          <w:rFonts w:cstheme="minorHAnsi"/>
          <w:b/>
          <w:bCs/>
        </w:rPr>
        <w:t>Ronnean Lund</w:t>
      </w:r>
    </w:p>
    <w:p w14:paraId="7598FD77" w14:textId="3BE9819C" w:rsidR="003B5453" w:rsidRDefault="003B5453" w:rsidP="003B5453">
      <w:pPr>
        <w:pStyle w:val="ListParagraph"/>
        <w:spacing w:line="276" w:lineRule="auto"/>
        <w:ind w:left="360"/>
        <w:rPr>
          <w:rFonts w:cstheme="minorHAnsi"/>
          <w:b/>
          <w:bCs/>
        </w:rPr>
      </w:pPr>
      <w:r>
        <w:rPr>
          <w:rFonts w:cstheme="minorHAnsi"/>
          <w:b/>
          <w:bCs/>
        </w:rPr>
        <w:t>55</w:t>
      </w:r>
      <w:r w:rsidR="00FF121E">
        <w:rPr>
          <w:rFonts w:cstheme="minorHAnsi"/>
          <w:b/>
          <w:bCs/>
        </w:rPr>
        <w:t>61</w:t>
      </w:r>
      <w:r>
        <w:rPr>
          <w:rFonts w:cstheme="minorHAnsi"/>
          <w:b/>
          <w:bCs/>
        </w:rPr>
        <w:t xml:space="preserve"> </w:t>
      </w:r>
      <w:r w:rsidR="00FF121E">
        <w:rPr>
          <w:rFonts w:cstheme="minorHAnsi"/>
          <w:b/>
          <w:bCs/>
        </w:rPr>
        <w:t>Willow Road</w:t>
      </w:r>
      <w:r>
        <w:rPr>
          <w:rFonts w:cstheme="minorHAnsi"/>
          <w:b/>
          <w:bCs/>
        </w:rPr>
        <w:t xml:space="preserve"> </w:t>
      </w:r>
    </w:p>
    <w:p w14:paraId="0940C3FB" w14:textId="00BDF95F" w:rsidR="003B5453" w:rsidRDefault="00FF121E" w:rsidP="003B5453">
      <w:pPr>
        <w:pStyle w:val="ListParagraph"/>
        <w:spacing w:line="276" w:lineRule="auto"/>
        <w:ind w:left="360"/>
        <w:rPr>
          <w:rFonts w:cstheme="minorHAnsi"/>
          <w:b/>
          <w:bCs/>
        </w:rPr>
      </w:pPr>
      <w:r>
        <w:rPr>
          <w:rFonts w:cstheme="minorHAnsi"/>
          <w:b/>
          <w:bCs/>
        </w:rPr>
        <w:t>Redding, Ca</w:t>
      </w:r>
      <w:r w:rsidR="003B5453">
        <w:rPr>
          <w:rFonts w:cstheme="minorHAnsi"/>
          <w:b/>
          <w:bCs/>
        </w:rPr>
        <w:t xml:space="preserve"> </w:t>
      </w:r>
      <w:r>
        <w:rPr>
          <w:rFonts w:cstheme="minorHAnsi"/>
          <w:b/>
          <w:bCs/>
        </w:rPr>
        <w:t>96001</w:t>
      </w:r>
    </w:p>
    <w:p w14:paraId="14AB3081" w14:textId="1F02E14E" w:rsidR="003B5453" w:rsidRDefault="003B5453" w:rsidP="00FF121E">
      <w:pPr>
        <w:pStyle w:val="ListParagraph"/>
        <w:spacing w:line="276" w:lineRule="auto"/>
        <w:ind w:left="360"/>
        <w:rPr>
          <w:rFonts w:cstheme="minorHAnsi"/>
          <w:b/>
          <w:bCs/>
        </w:rPr>
      </w:pPr>
      <w:r>
        <w:rPr>
          <w:rFonts w:cstheme="minorHAnsi"/>
          <w:b/>
          <w:bCs/>
        </w:rPr>
        <w:t xml:space="preserve">Joining by Via </w:t>
      </w:r>
      <w:r w:rsidR="00FF121E">
        <w:rPr>
          <w:rFonts w:cstheme="minorHAnsi"/>
          <w:b/>
          <w:bCs/>
        </w:rPr>
        <w:t>Telephone:</w:t>
      </w:r>
      <w:r>
        <w:rPr>
          <w:rFonts w:cstheme="minorHAnsi"/>
          <w:b/>
          <w:bCs/>
        </w:rPr>
        <w:t xml:space="preserve">  </w:t>
      </w:r>
    </w:p>
    <w:p w14:paraId="7B7E3B43" w14:textId="77777777" w:rsidR="003B5453" w:rsidRPr="006864B5" w:rsidRDefault="003B5453" w:rsidP="003B5453">
      <w:pPr>
        <w:pStyle w:val="ListParagraph"/>
        <w:spacing w:after="90" w:line="276" w:lineRule="auto"/>
        <w:ind w:left="360"/>
        <w:rPr>
          <w:rFonts w:cstheme="minorHAnsi"/>
          <w:b/>
          <w:bCs/>
        </w:rPr>
      </w:pPr>
    </w:p>
    <w:sectPr w:rsidR="003B5453" w:rsidRPr="006864B5" w:rsidSect="00FE597C">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8723" w14:textId="77777777" w:rsidR="000809AB" w:rsidRDefault="000809AB" w:rsidP="00FE597C">
      <w:r>
        <w:separator/>
      </w:r>
    </w:p>
  </w:endnote>
  <w:endnote w:type="continuationSeparator" w:id="0">
    <w:p w14:paraId="2C1C1CE0" w14:textId="77777777" w:rsidR="000809AB" w:rsidRDefault="000809AB"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132F" w14:textId="77777777" w:rsidR="000809AB" w:rsidRDefault="000809AB" w:rsidP="00FE597C">
      <w:r>
        <w:separator/>
      </w:r>
    </w:p>
  </w:footnote>
  <w:footnote w:type="continuationSeparator" w:id="0">
    <w:p w14:paraId="6F421EFA" w14:textId="77777777" w:rsidR="000809AB" w:rsidRDefault="000809AB"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06BDA50F" w:rsidR="00B4625B" w:rsidRPr="001279D0" w:rsidRDefault="002616B1" w:rsidP="00B4625B">
                          <w:pPr>
                            <w:jc w:val="center"/>
                            <w:rPr>
                              <w:rFonts w:ascii="Arial" w:hAnsi="Arial" w:cs="Arial"/>
                              <w:b/>
                              <w:bCs/>
                              <w:color w:val="000000" w:themeColor="text1"/>
                              <w:sz w:val="44"/>
                              <w:szCs w:val="44"/>
                            </w:rPr>
                          </w:pPr>
                          <w:r>
                            <w:rPr>
                              <w:rFonts w:ascii="Arial" w:hAnsi="Arial" w:cs="Arial"/>
                              <w:b/>
                              <w:bCs/>
                              <w:color w:val="000000" w:themeColor="text1"/>
                              <w:sz w:val="44"/>
                              <w:szCs w:val="44"/>
                            </w:rPr>
                            <w:t xml:space="preserve">SPECIAL </w:t>
                          </w:r>
                          <w:r w:rsidR="00283752" w:rsidRPr="001279D0">
                            <w:rPr>
                              <w:rFonts w:ascii="Arial" w:hAnsi="Arial" w:cs="Arial"/>
                              <w:b/>
                              <w:bCs/>
                              <w:color w:val="000000" w:themeColor="text1"/>
                              <w:sz w:val="44"/>
                              <w:szCs w:val="44"/>
                            </w:rPr>
                            <w:t>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06BDA50F" w:rsidR="00B4625B" w:rsidRPr="001279D0" w:rsidRDefault="002616B1" w:rsidP="00B4625B">
                    <w:pPr>
                      <w:jc w:val="center"/>
                      <w:rPr>
                        <w:rFonts w:ascii="Arial" w:hAnsi="Arial" w:cs="Arial"/>
                        <w:b/>
                        <w:bCs/>
                        <w:color w:val="000000" w:themeColor="text1"/>
                        <w:sz w:val="44"/>
                        <w:szCs w:val="44"/>
                      </w:rPr>
                    </w:pPr>
                    <w:r>
                      <w:rPr>
                        <w:rFonts w:ascii="Arial" w:hAnsi="Arial" w:cs="Arial"/>
                        <w:b/>
                        <w:bCs/>
                        <w:color w:val="000000" w:themeColor="text1"/>
                        <w:sz w:val="44"/>
                        <w:szCs w:val="44"/>
                      </w:rPr>
                      <w:t xml:space="preserve">SPECIAL </w:t>
                    </w:r>
                    <w:r w:rsidR="00283752" w:rsidRPr="001279D0">
                      <w:rPr>
                        <w:rFonts w:ascii="Arial" w:hAnsi="Arial" w:cs="Arial"/>
                        <w:b/>
                        <w:bCs/>
                        <w:color w:val="000000" w:themeColor="text1"/>
                        <w:sz w:val="44"/>
                        <w:szCs w:val="44"/>
                      </w:rPr>
                      <w:t>BOARD MEETING</w:t>
                    </w: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09F946F9" w:rsidR="00A12288" w:rsidRPr="00FE597C" w:rsidRDefault="00833967"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09F946F9" w:rsidR="00A12288" w:rsidRPr="00FE597C" w:rsidRDefault="00833967"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3C933232">
          <wp:simplePos x="0" y="0"/>
          <wp:positionH relativeFrom="page">
            <wp:align>left</wp:align>
          </wp:positionH>
          <wp:positionV relativeFrom="margin">
            <wp:posOffset>-624205</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7FC"/>
    <w:multiLevelType w:val="hybridMultilevel"/>
    <w:tmpl w:val="0E38DF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FB514B"/>
    <w:multiLevelType w:val="hybridMultilevel"/>
    <w:tmpl w:val="885C9A64"/>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82C6687"/>
    <w:multiLevelType w:val="hybridMultilevel"/>
    <w:tmpl w:val="8BDC0BD4"/>
    <w:lvl w:ilvl="0" w:tplc="01AC6262">
      <w:start w:val="1"/>
      <w:numFmt w:val="upperLetter"/>
      <w:lvlText w:val="%1."/>
      <w:lvlJc w:val="left"/>
      <w:pPr>
        <w:ind w:left="1080" w:hanging="360"/>
      </w:pPr>
      <w:rPr>
        <w:b w:val="0"/>
        <w:bCs w:val="0"/>
        <w:sz w:val="21"/>
        <w:szCs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F01054"/>
    <w:multiLevelType w:val="hybridMultilevel"/>
    <w:tmpl w:val="1B52917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5A3FAC"/>
    <w:multiLevelType w:val="hybridMultilevel"/>
    <w:tmpl w:val="9D2C2C10"/>
    <w:lvl w:ilvl="0" w:tplc="93E66A46">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10A7E"/>
    <w:multiLevelType w:val="hybridMultilevel"/>
    <w:tmpl w:val="E376DFE6"/>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18F462E"/>
    <w:multiLevelType w:val="hybridMultilevel"/>
    <w:tmpl w:val="FBC2D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2905B5"/>
    <w:multiLevelType w:val="hybridMultilevel"/>
    <w:tmpl w:val="4E822F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47042BB"/>
    <w:multiLevelType w:val="hybridMultilevel"/>
    <w:tmpl w:val="C0DEA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6A02969"/>
    <w:multiLevelType w:val="hybridMultilevel"/>
    <w:tmpl w:val="2C32D0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6D35C4A"/>
    <w:multiLevelType w:val="hybridMultilevel"/>
    <w:tmpl w:val="415A7586"/>
    <w:lvl w:ilvl="0" w:tplc="1128A076">
      <w:start w:val="1"/>
      <w:numFmt w:val="decimal"/>
      <w:lvlText w:val="%1."/>
      <w:lvlJc w:val="left"/>
      <w:pPr>
        <w:ind w:left="360" w:hanging="360"/>
      </w:pPr>
      <w:rPr>
        <w:rFonts w:asciiTheme="minorHAnsi" w:hAnsiTheme="minorHAnsi" w:hint="default"/>
        <w:b/>
        <w:i w:val="0"/>
        <w:sz w:val="24"/>
      </w:rPr>
    </w:lvl>
    <w:lvl w:ilvl="1" w:tplc="0DB4FF62">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F652D31"/>
    <w:multiLevelType w:val="hybridMultilevel"/>
    <w:tmpl w:val="DA0A37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896935481">
    <w:abstractNumId w:val="12"/>
  </w:num>
  <w:num w:numId="2" w16cid:durableId="279532968">
    <w:abstractNumId w:val="8"/>
  </w:num>
  <w:num w:numId="3" w16cid:durableId="1927612790">
    <w:abstractNumId w:val="4"/>
  </w:num>
  <w:num w:numId="4" w16cid:durableId="136262386">
    <w:abstractNumId w:val="1"/>
  </w:num>
  <w:num w:numId="5" w16cid:durableId="1049769104">
    <w:abstractNumId w:val="5"/>
  </w:num>
  <w:num w:numId="6" w16cid:durableId="400297875">
    <w:abstractNumId w:val="3"/>
  </w:num>
  <w:num w:numId="7" w16cid:durableId="142278745">
    <w:abstractNumId w:val="0"/>
  </w:num>
  <w:num w:numId="8" w16cid:durableId="600920772">
    <w:abstractNumId w:val="6"/>
  </w:num>
  <w:num w:numId="9" w16cid:durableId="782115651">
    <w:abstractNumId w:val="7"/>
  </w:num>
  <w:num w:numId="10" w16cid:durableId="20162229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2058149">
    <w:abstractNumId w:val="10"/>
  </w:num>
  <w:num w:numId="12" w16cid:durableId="997925702">
    <w:abstractNumId w:val="13"/>
  </w:num>
  <w:num w:numId="13" w16cid:durableId="1828521319">
    <w:abstractNumId w:val="9"/>
  </w:num>
  <w:num w:numId="14" w16cid:durableId="1694649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243A"/>
    <w:rsid w:val="00002970"/>
    <w:rsid w:val="00005F9B"/>
    <w:rsid w:val="00013B74"/>
    <w:rsid w:val="000158AB"/>
    <w:rsid w:val="00020CD5"/>
    <w:rsid w:val="00024E8B"/>
    <w:rsid w:val="00033619"/>
    <w:rsid w:val="0003442E"/>
    <w:rsid w:val="0004400F"/>
    <w:rsid w:val="0005716C"/>
    <w:rsid w:val="00071159"/>
    <w:rsid w:val="000809AB"/>
    <w:rsid w:val="000A4E5D"/>
    <w:rsid w:val="000B4097"/>
    <w:rsid w:val="000C5EA6"/>
    <w:rsid w:val="000E48A7"/>
    <w:rsid w:val="001033C1"/>
    <w:rsid w:val="00116AE8"/>
    <w:rsid w:val="001279D0"/>
    <w:rsid w:val="001361E2"/>
    <w:rsid w:val="00155880"/>
    <w:rsid w:val="00190EC6"/>
    <w:rsid w:val="001C46BC"/>
    <w:rsid w:val="001D4635"/>
    <w:rsid w:val="001E6167"/>
    <w:rsid w:val="001F0828"/>
    <w:rsid w:val="001F23FF"/>
    <w:rsid w:val="00200FD7"/>
    <w:rsid w:val="0021377F"/>
    <w:rsid w:val="00223643"/>
    <w:rsid w:val="00232CB6"/>
    <w:rsid w:val="00236387"/>
    <w:rsid w:val="002616B1"/>
    <w:rsid w:val="00277AB4"/>
    <w:rsid w:val="00283752"/>
    <w:rsid w:val="002A08CF"/>
    <w:rsid w:val="002A5566"/>
    <w:rsid w:val="002C07F0"/>
    <w:rsid w:val="002C0A86"/>
    <w:rsid w:val="002C680C"/>
    <w:rsid w:val="002D3D22"/>
    <w:rsid w:val="002D78E0"/>
    <w:rsid w:val="00310C5F"/>
    <w:rsid w:val="00313C33"/>
    <w:rsid w:val="00333F9B"/>
    <w:rsid w:val="00337286"/>
    <w:rsid w:val="00340FA0"/>
    <w:rsid w:val="00353C1D"/>
    <w:rsid w:val="00356664"/>
    <w:rsid w:val="003676CC"/>
    <w:rsid w:val="003A403E"/>
    <w:rsid w:val="003B5453"/>
    <w:rsid w:val="003C1C94"/>
    <w:rsid w:val="003C5537"/>
    <w:rsid w:val="003C7F04"/>
    <w:rsid w:val="003E46E8"/>
    <w:rsid w:val="003F5026"/>
    <w:rsid w:val="00420972"/>
    <w:rsid w:val="00430874"/>
    <w:rsid w:val="00432A49"/>
    <w:rsid w:val="00451AA1"/>
    <w:rsid w:val="00457F35"/>
    <w:rsid w:val="0047055F"/>
    <w:rsid w:val="00474CF7"/>
    <w:rsid w:val="0049247D"/>
    <w:rsid w:val="004972F8"/>
    <w:rsid w:val="004C5A6E"/>
    <w:rsid w:val="004E2727"/>
    <w:rsid w:val="004F2BC0"/>
    <w:rsid w:val="004F4926"/>
    <w:rsid w:val="005015D3"/>
    <w:rsid w:val="0051222A"/>
    <w:rsid w:val="00517316"/>
    <w:rsid w:val="00533A62"/>
    <w:rsid w:val="00542421"/>
    <w:rsid w:val="00553B63"/>
    <w:rsid w:val="00554ED2"/>
    <w:rsid w:val="0055543F"/>
    <w:rsid w:val="00556702"/>
    <w:rsid w:val="005810B7"/>
    <w:rsid w:val="00591B0A"/>
    <w:rsid w:val="005A4E5B"/>
    <w:rsid w:val="005A6057"/>
    <w:rsid w:val="005A621F"/>
    <w:rsid w:val="005C5B24"/>
    <w:rsid w:val="005E2C96"/>
    <w:rsid w:val="006052C2"/>
    <w:rsid w:val="0061537C"/>
    <w:rsid w:val="00643BB1"/>
    <w:rsid w:val="00646722"/>
    <w:rsid w:val="00665E6D"/>
    <w:rsid w:val="00671A03"/>
    <w:rsid w:val="00673CBD"/>
    <w:rsid w:val="006823D9"/>
    <w:rsid w:val="006864B5"/>
    <w:rsid w:val="006A63BE"/>
    <w:rsid w:val="006C6BD6"/>
    <w:rsid w:val="006D05DE"/>
    <w:rsid w:val="006D1E46"/>
    <w:rsid w:val="006D54D0"/>
    <w:rsid w:val="006E7987"/>
    <w:rsid w:val="006F717A"/>
    <w:rsid w:val="00705199"/>
    <w:rsid w:val="00712482"/>
    <w:rsid w:val="00715EAE"/>
    <w:rsid w:val="00721223"/>
    <w:rsid w:val="00726481"/>
    <w:rsid w:val="00734786"/>
    <w:rsid w:val="00744BA9"/>
    <w:rsid w:val="00747BA6"/>
    <w:rsid w:val="007545DC"/>
    <w:rsid w:val="00797608"/>
    <w:rsid w:val="007B4958"/>
    <w:rsid w:val="007E10F8"/>
    <w:rsid w:val="007E3627"/>
    <w:rsid w:val="007E4C3F"/>
    <w:rsid w:val="00810918"/>
    <w:rsid w:val="00814BF6"/>
    <w:rsid w:val="00815FC1"/>
    <w:rsid w:val="00816BCF"/>
    <w:rsid w:val="008170DC"/>
    <w:rsid w:val="00821805"/>
    <w:rsid w:val="00833967"/>
    <w:rsid w:val="008477E1"/>
    <w:rsid w:val="00852D4A"/>
    <w:rsid w:val="00863D29"/>
    <w:rsid w:val="0087195E"/>
    <w:rsid w:val="00871F27"/>
    <w:rsid w:val="008720DE"/>
    <w:rsid w:val="008940C8"/>
    <w:rsid w:val="0089565E"/>
    <w:rsid w:val="00895882"/>
    <w:rsid w:val="008A3D22"/>
    <w:rsid w:val="008A52E9"/>
    <w:rsid w:val="008C106E"/>
    <w:rsid w:val="008C24A5"/>
    <w:rsid w:val="008C76CC"/>
    <w:rsid w:val="008D74EF"/>
    <w:rsid w:val="008F017C"/>
    <w:rsid w:val="0090447B"/>
    <w:rsid w:val="00947BC2"/>
    <w:rsid w:val="0096373D"/>
    <w:rsid w:val="009664CB"/>
    <w:rsid w:val="00990BC9"/>
    <w:rsid w:val="00A00164"/>
    <w:rsid w:val="00A12288"/>
    <w:rsid w:val="00A22FBC"/>
    <w:rsid w:val="00A41BC9"/>
    <w:rsid w:val="00A5025A"/>
    <w:rsid w:val="00AB12E5"/>
    <w:rsid w:val="00AD6856"/>
    <w:rsid w:val="00AD74B1"/>
    <w:rsid w:val="00B075A4"/>
    <w:rsid w:val="00B1178F"/>
    <w:rsid w:val="00B20412"/>
    <w:rsid w:val="00B26704"/>
    <w:rsid w:val="00B34C56"/>
    <w:rsid w:val="00B4625B"/>
    <w:rsid w:val="00B80AA2"/>
    <w:rsid w:val="00BA2269"/>
    <w:rsid w:val="00BA3363"/>
    <w:rsid w:val="00BA65CC"/>
    <w:rsid w:val="00BB391F"/>
    <w:rsid w:val="00BC5FD8"/>
    <w:rsid w:val="00BD16E8"/>
    <w:rsid w:val="00BD4816"/>
    <w:rsid w:val="00BD743F"/>
    <w:rsid w:val="00BE07A8"/>
    <w:rsid w:val="00BF7AA1"/>
    <w:rsid w:val="00C17C93"/>
    <w:rsid w:val="00C43C7B"/>
    <w:rsid w:val="00C53264"/>
    <w:rsid w:val="00C6276C"/>
    <w:rsid w:val="00C766B1"/>
    <w:rsid w:val="00C77C7F"/>
    <w:rsid w:val="00C83288"/>
    <w:rsid w:val="00C96DBA"/>
    <w:rsid w:val="00CD6170"/>
    <w:rsid w:val="00CE0A3C"/>
    <w:rsid w:val="00D23B39"/>
    <w:rsid w:val="00D4440C"/>
    <w:rsid w:val="00D53671"/>
    <w:rsid w:val="00D771B0"/>
    <w:rsid w:val="00D87823"/>
    <w:rsid w:val="00DA3073"/>
    <w:rsid w:val="00DB1227"/>
    <w:rsid w:val="00DC3A49"/>
    <w:rsid w:val="00DD05A5"/>
    <w:rsid w:val="00DE4D69"/>
    <w:rsid w:val="00DF1C84"/>
    <w:rsid w:val="00E21D3F"/>
    <w:rsid w:val="00E30D57"/>
    <w:rsid w:val="00E32A4D"/>
    <w:rsid w:val="00E92081"/>
    <w:rsid w:val="00E97075"/>
    <w:rsid w:val="00EC6A57"/>
    <w:rsid w:val="00ED1900"/>
    <w:rsid w:val="00ED5941"/>
    <w:rsid w:val="00ED7532"/>
    <w:rsid w:val="00EF511C"/>
    <w:rsid w:val="00F03610"/>
    <w:rsid w:val="00F20026"/>
    <w:rsid w:val="00F2527E"/>
    <w:rsid w:val="00F2665A"/>
    <w:rsid w:val="00F27730"/>
    <w:rsid w:val="00F433C5"/>
    <w:rsid w:val="00FC207C"/>
    <w:rsid w:val="00FD5726"/>
    <w:rsid w:val="00FE2E44"/>
    <w:rsid w:val="00FE597C"/>
    <w:rsid w:val="00FF0E8B"/>
    <w:rsid w:val="00FF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74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90189">
      <w:bodyDiv w:val="1"/>
      <w:marLeft w:val="0"/>
      <w:marRight w:val="0"/>
      <w:marTop w:val="0"/>
      <w:marBottom w:val="0"/>
      <w:divBdr>
        <w:top w:val="none" w:sz="0" w:space="0" w:color="auto"/>
        <w:left w:val="none" w:sz="0" w:space="0" w:color="auto"/>
        <w:bottom w:val="none" w:sz="0" w:space="0" w:color="auto"/>
        <w:right w:val="none" w:sz="0" w:space="0" w:color="auto"/>
      </w:divBdr>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4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8</TotalTime>
  <Pages>3</Pages>
  <Words>869</Words>
  <Characters>4221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3</cp:revision>
  <cp:lastPrinted>2023-12-15T17:36:00Z</cp:lastPrinted>
  <dcterms:created xsi:type="dcterms:W3CDTF">2023-12-15T17:36:00Z</dcterms:created>
  <dcterms:modified xsi:type="dcterms:W3CDTF">2023-12-15T17:43:00Z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c030690b689e878ec208f5f719182b7d4193a552de8a919b785846f4e5aeef99</vt:lpwstr>
  </property>
</Properties>
</file>