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3660259D" w14:textId="77777777" w:rsidR="00831C18" w:rsidRDefault="00831C18" w:rsidP="00B4625B"/>
    <w:p w14:paraId="27145A61" w14:textId="77777777" w:rsidR="00B4625B" w:rsidRDefault="00B4625B" w:rsidP="00B4625B"/>
    <w:p w14:paraId="52DBF83B" w14:textId="77777777" w:rsidR="00B4625B" w:rsidRDefault="00B4625B" w:rsidP="00B4625B"/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77777777" w:rsidR="00B4625B" w:rsidRDefault="00B4625B" w:rsidP="00B4625B"/>
    <w:p w14:paraId="015476FD" w14:textId="6E103AE7" w:rsidR="00897850" w:rsidRPr="00897850" w:rsidRDefault="00E547EA" w:rsidP="00B4625B">
      <w:pPr>
        <w:jc w:val="center"/>
        <w:rPr>
          <w:sz w:val="28"/>
          <w:szCs w:val="28"/>
        </w:rPr>
      </w:pPr>
      <w:r>
        <w:rPr>
          <w:sz w:val="28"/>
          <w:szCs w:val="28"/>
        </w:rPr>
        <w:t>Approved Final Minutes</w:t>
      </w:r>
    </w:p>
    <w:p w14:paraId="3863898B" w14:textId="0110DABE" w:rsidR="00B4625B" w:rsidRPr="00283752" w:rsidRDefault="00897850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Board of Directors Meeting</w:t>
      </w:r>
    </w:p>
    <w:p w14:paraId="5DA05BBB" w14:textId="2A4B3613" w:rsidR="00B4625B" w:rsidRPr="00283752" w:rsidRDefault="00554ED2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June 8</w:t>
      </w:r>
      <w:r w:rsidR="005810B7">
        <w:rPr>
          <w:sz w:val="32"/>
          <w:szCs w:val="32"/>
        </w:rPr>
        <w:t>, 2023</w:t>
      </w:r>
      <w:r w:rsidR="00895882">
        <w:rPr>
          <w:sz w:val="32"/>
          <w:szCs w:val="32"/>
        </w:rPr>
        <w:t xml:space="preserve"> – </w:t>
      </w:r>
      <w:r w:rsidR="00897850">
        <w:rPr>
          <w:sz w:val="32"/>
          <w:szCs w:val="32"/>
        </w:rPr>
        <w:t>6 pm</w:t>
      </w:r>
    </w:p>
    <w:p w14:paraId="587B4DD6" w14:textId="77777777" w:rsidR="00B4625B" w:rsidRDefault="00B4625B" w:rsidP="00B4625B"/>
    <w:p w14:paraId="0D65FC90" w14:textId="2A2DAFD6" w:rsidR="00B4625B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Call To Order</w:t>
      </w:r>
      <w:r w:rsidR="003E4674">
        <w:rPr>
          <w:rFonts w:cstheme="minorHAnsi"/>
          <w:b/>
          <w:bCs/>
          <w:color w:val="000000" w:themeColor="text1"/>
        </w:rPr>
        <w:t xml:space="preserve"> </w:t>
      </w:r>
    </w:p>
    <w:p w14:paraId="0A4BDB23" w14:textId="04C6C7D2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Director Woolery called the meeting to order at 6:00 p.m.</w:t>
      </w:r>
    </w:p>
    <w:p w14:paraId="0005AC5E" w14:textId="27E11F79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Directors present:</w:t>
      </w:r>
    </w:p>
    <w:p w14:paraId="2E1A45EB" w14:textId="492F499A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Butcher, Lund, Rickert, Woolery</w:t>
      </w:r>
      <w:r w:rsidR="00F0004A">
        <w:rPr>
          <w:rFonts w:cstheme="minorHAnsi"/>
          <w:color w:val="000000" w:themeColor="text1"/>
        </w:rPr>
        <w:t>, McCarley</w:t>
      </w:r>
    </w:p>
    <w:p w14:paraId="42269CC9" w14:textId="0E756E9A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Staff present:</w:t>
      </w:r>
    </w:p>
    <w:p w14:paraId="67E6E92F" w14:textId="0C2BBB3C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Terri White- Finance Manager</w:t>
      </w:r>
    </w:p>
    <w:p w14:paraId="055BBDD9" w14:textId="26ED1E6C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Ben Duncan- Operations Manager</w:t>
      </w:r>
    </w:p>
    <w:p w14:paraId="427B9DA6" w14:textId="12BFAFBE" w:rsid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Colleen Geiger- Administrative Specialist</w:t>
      </w:r>
    </w:p>
    <w:p w14:paraId="4B057146" w14:textId="53FC7D90" w:rsidR="00253886" w:rsidRPr="00897850" w:rsidRDefault="00253886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Legal Counsel:  Dustin Cooper</w:t>
      </w:r>
      <w:r w:rsidR="001736BE">
        <w:rPr>
          <w:rFonts w:cstheme="minorHAnsi"/>
          <w:color w:val="000000" w:themeColor="text1"/>
        </w:rPr>
        <w:t xml:space="preserve">, with Minasian, </w:t>
      </w:r>
      <w:proofErr w:type="spellStart"/>
      <w:r w:rsidR="001736BE">
        <w:rPr>
          <w:rFonts w:cstheme="minorHAnsi"/>
          <w:color w:val="000000" w:themeColor="text1"/>
        </w:rPr>
        <w:t>Meith</w:t>
      </w:r>
      <w:proofErr w:type="spellEnd"/>
      <w:r w:rsidR="001736BE">
        <w:rPr>
          <w:rFonts w:cstheme="minorHAnsi"/>
          <w:color w:val="000000" w:themeColor="text1"/>
        </w:rPr>
        <w:t>, Soares, Sexton &amp; Cooper, LLP- Attorneys at Law</w:t>
      </w:r>
    </w:p>
    <w:p w14:paraId="1C96D06B" w14:textId="77777777" w:rsidR="00B4625B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Flag Salute</w:t>
      </w:r>
    </w:p>
    <w:p w14:paraId="4973C35C" w14:textId="0DDB2689" w:rsidR="00897850" w:rsidRPr="00897850" w:rsidRDefault="00897850" w:rsidP="00897850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color w:val="000000" w:themeColor="text1"/>
        </w:rPr>
      </w:pPr>
      <w:r w:rsidRPr="00897850">
        <w:rPr>
          <w:rFonts w:cstheme="minorHAnsi"/>
          <w:color w:val="000000" w:themeColor="text1"/>
        </w:rPr>
        <w:t xml:space="preserve">The flag salute was </w:t>
      </w:r>
      <w:r w:rsidR="00A67F26" w:rsidRPr="00897850">
        <w:rPr>
          <w:rFonts w:cstheme="minorHAnsi"/>
          <w:color w:val="000000" w:themeColor="text1"/>
        </w:rPr>
        <w:t>led</w:t>
      </w:r>
      <w:r w:rsidRPr="00897850">
        <w:rPr>
          <w:rFonts w:cstheme="minorHAnsi"/>
          <w:color w:val="000000" w:themeColor="text1"/>
        </w:rPr>
        <w:t xml:space="preserve"> by </w:t>
      </w:r>
      <w:r w:rsidR="0030336E" w:rsidRPr="0030336E">
        <w:rPr>
          <w:rFonts w:cstheme="minorHAnsi"/>
          <w:color w:val="000000" w:themeColor="text1"/>
        </w:rPr>
        <w:t>C</w:t>
      </w:r>
      <w:r w:rsidRPr="0030336E">
        <w:rPr>
          <w:rFonts w:cstheme="minorHAnsi"/>
          <w:color w:val="000000" w:themeColor="text1"/>
        </w:rPr>
        <w:t>a</w:t>
      </w:r>
      <w:r w:rsidR="00AF270F" w:rsidRPr="0030336E">
        <w:rPr>
          <w:rFonts w:cstheme="minorHAnsi"/>
          <w:color w:val="000000" w:themeColor="text1"/>
        </w:rPr>
        <w:t>it</w:t>
      </w:r>
      <w:r w:rsidR="00426E8A">
        <w:rPr>
          <w:rFonts w:cstheme="minorHAnsi"/>
          <w:color w:val="000000" w:themeColor="text1"/>
        </w:rPr>
        <w:t>lin</w:t>
      </w:r>
      <w:r w:rsidRPr="00897850">
        <w:rPr>
          <w:rFonts w:cstheme="minorHAnsi"/>
          <w:color w:val="000000" w:themeColor="text1"/>
        </w:rPr>
        <w:t xml:space="preserve"> Cooper</w:t>
      </w:r>
    </w:p>
    <w:p w14:paraId="60C663DF" w14:textId="77777777" w:rsidR="00B4625B" w:rsidRPr="00B95BBF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Public Participation</w:t>
      </w:r>
    </w:p>
    <w:p w14:paraId="7799BA8E" w14:textId="77777777" w:rsidR="006D1E46" w:rsidRPr="00913A4F" w:rsidRDefault="006D1E46" w:rsidP="006D1E46">
      <w:pPr>
        <w:pStyle w:val="ListParagraph"/>
        <w:spacing w:line="276" w:lineRule="auto"/>
        <w:ind w:left="360"/>
        <w:rPr>
          <w:rFonts w:cstheme="minorHAnsi"/>
        </w:rPr>
      </w:pPr>
      <w:r w:rsidRPr="00913A4F">
        <w:rPr>
          <w:rFonts w:cstheme="minorHAnsi"/>
        </w:rPr>
        <w:t xml:space="preserve">Time set aside for members of the public that wish to address the Board regarding operations of the </w:t>
      </w:r>
      <w:proofErr w:type="gramStart"/>
      <w:r w:rsidRPr="00913A4F">
        <w:rPr>
          <w:rFonts w:cstheme="minorHAnsi"/>
        </w:rPr>
        <w:t>District</w:t>
      </w:r>
      <w:proofErr w:type="gramEnd"/>
      <w:r w:rsidRPr="00913A4F">
        <w:rPr>
          <w:rFonts w:cstheme="minorHAnsi"/>
        </w:rPr>
        <w:t xml:space="preserve"> within the jurisdiction of the Board. Individuals are requested to fill out a Speaker Request Form and limit comments to a maximum of three minutes.</w:t>
      </w:r>
    </w:p>
    <w:p w14:paraId="76A6A4FE" w14:textId="2B4F791C" w:rsidR="00A67F26" w:rsidRPr="00913A4F" w:rsidRDefault="00A67F26" w:rsidP="00A67F2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Richard Heath-</w:t>
      </w:r>
      <w:r w:rsidR="00A4727A" w:rsidRPr="00913A4F">
        <w:rPr>
          <w:rFonts w:cstheme="minorHAnsi"/>
        </w:rPr>
        <w:t xml:space="preserve"> He lives in the Green Acres area</w:t>
      </w:r>
      <w:r w:rsidR="00606A90" w:rsidRPr="00913A4F">
        <w:rPr>
          <w:rFonts w:cstheme="minorHAnsi"/>
        </w:rPr>
        <w:t xml:space="preserve"> and has</w:t>
      </w:r>
      <w:r w:rsidR="00A4727A" w:rsidRPr="00913A4F">
        <w:rPr>
          <w:rFonts w:cstheme="minorHAnsi"/>
        </w:rPr>
        <w:t xml:space="preserve"> a problem getting water.  </w:t>
      </w:r>
      <w:r w:rsidR="00606A90" w:rsidRPr="00913A4F">
        <w:rPr>
          <w:rFonts w:cstheme="minorHAnsi"/>
        </w:rPr>
        <w:t>He mentioned that his neighbor is an employee of ACID, and he is getting plenty of water</w:t>
      </w:r>
      <w:r w:rsidR="00CC3F3B" w:rsidRPr="00913A4F">
        <w:rPr>
          <w:rFonts w:cstheme="minorHAnsi"/>
        </w:rPr>
        <w:t>.</w:t>
      </w:r>
    </w:p>
    <w:p w14:paraId="398E5F85" w14:textId="4CED3042" w:rsidR="00A67F26" w:rsidRPr="00913A4F" w:rsidRDefault="00A67F26" w:rsidP="00A67F2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 xml:space="preserve">David </w:t>
      </w:r>
      <w:proofErr w:type="spellStart"/>
      <w:r w:rsidRPr="00913A4F">
        <w:rPr>
          <w:rFonts w:cstheme="minorHAnsi"/>
        </w:rPr>
        <w:t>Grabeal</w:t>
      </w:r>
      <w:proofErr w:type="spellEnd"/>
      <w:r w:rsidR="00397CBF" w:rsidRPr="00913A4F">
        <w:rPr>
          <w:rFonts w:cstheme="minorHAnsi"/>
        </w:rPr>
        <w:t>- He has lived in South Redding for over 30 years, in Lateral 3, and has not had any issues until this year.  Seepage on the property</w:t>
      </w:r>
      <w:r w:rsidR="00913A4F" w:rsidRPr="00913A4F">
        <w:rPr>
          <w:rFonts w:cstheme="minorHAnsi"/>
        </w:rPr>
        <w:t xml:space="preserve"> and vegetation is also an issue in his home</w:t>
      </w:r>
      <w:r w:rsidR="00397CBF" w:rsidRPr="00913A4F">
        <w:rPr>
          <w:rFonts w:cstheme="minorHAnsi"/>
        </w:rPr>
        <w:t>.  He said that help from ACID employees has been good, and the County has been on board with some of the issues</w:t>
      </w:r>
      <w:r w:rsidR="007311D2" w:rsidRPr="00913A4F">
        <w:rPr>
          <w:rFonts w:cstheme="minorHAnsi"/>
        </w:rPr>
        <w:t>.</w:t>
      </w:r>
    </w:p>
    <w:p w14:paraId="2A0315E7" w14:textId="03091B0E" w:rsidR="00A67F26" w:rsidRDefault="00A67F26" w:rsidP="000A2F24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Dana Sandifer</w:t>
      </w:r>
      <w:r w:rsidR="003D17DE" w:rsidRPr="00913A4F">
        <w:rPr>
          <w:rFonts w:cstheme="minorHAnsi"/>
        </w:rPr>
        <w:t xml:space="preserve">- </w:t>
      </w:r>
      <w:r w:rsidR="007311D2" w:rsidRPr="00913A4F">
        <w:rPr>
          <w:rFonts w:cstheme="minorHAnsi"/>
        </w:rPr>
        <w:t xml:space="preserve">She </w:t>
      </w:r>
      <w:r w:rsidR="00606A90" w:rsidRPr="00913A4F">
        <w:rPr>
          <w:rFonts w:cstheme="minorHAnsi"/>
        </w:rPr>
        <w:t>asked about immediate help with the housing; said she has been out of her house for 6 weeks</w:t>
      </w:r>
      <w:r w:rsidR="003D17DE" w:rsidRPr="00913A4F">
        <w:rPr>
          <w:rFonts w:cstheme="minorHAnsi"/>
        </w:rPr>
        <w:t>.</w:t>
      </w:r>
      <w:r w:rsidR="0073325E" w:rsidRPr="00913A4F">
        <w:rPr>
          <w:rFonts w:cstheme="minorHAnsi"/>
        </w:rPr>
        <w:t xml:space="preserve">  </w:t>
      </w:r>
      <w:r w:rsidR="003D17DE" w:rsidRPr="00913A4F">
        <w:rPr>
          <w:rFonts w:cstheme="minorHAnsi"/>
        </w:rPr>
        <w:t>S</w:t>
      </w:r>
      <w:r w:rsidR="0073325E" w:rsidRPr="00913A4F">
        <w:rPr>
          <w:rFonts w:cstheme="minorHAnsi"/>
        </w:rPr>
        <w:t>he said</w:t>
      </w:r>
      <w:r w:rsidR="003D17DE" w:rsidRPr="00913A4F">
        <w:rPr>
          <w:rFonts w:cstheme="minorHAnsi"/>
        </w:rPr>
        <w:t xml:space="preserve"> the end of Jacqueline section of the canal has no lining, </w:t>
      </w:r>
      <w:r w:rsidR="0073325E" w:rsidRPr="00913A4F">
        <w:rPr>
          <w:rFonts w:cstheme="minorHAnsi"/>
        </w:rPr>
        <w:t xml:space="preserve">and </w:t>
      </w:r>
      <w:r w:rsidR="003D17DE" w:rsidRPr="00913A4F">
        <w:rPr>
          <w:rFonts w:cstheme="minorHAnsi"/>
        </w:rPr>
        <w:t>it is getting worse.</w:t>
      </w:r>
    </w:p>
    <w:p w14:paraId="22F1A718" w14:textId="77777777" w:rsidR="00665A03" w:rsidRPr="00913A4F" w:rsidRDefault="00665A03" w:rsidP="00665A03">
      <w:pPr>
        <w:pStyle w:val="ListParagraph"/>
        <w:spacing w:line="276" w:lineRule="auto"/>
        <w:ind w:left="1080"/>
        <w:rPr>
          <w:rFonts w:cstheme="minorHAnsi"/>
        </w:rPr>
      </w:pPr>
    </w:p>
    <w:p w14:paraId="3B6EBB1F" w14:textId="5CC8ED1B" w:rsidR="00913A4F" w:rsidRPr="00665A03" w:rsidRDefault="00A67F26" w:rsidP="004F1243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665A03">
        <w:rPr>
          <w:rFonts w:cstheme="minorHAnsi"/>
        </w:rPr>
        <w:t>Joan</w:t>
      </w:r>
      <w:r w:rsidR="009656A3" w:rsidRPr="00665A03">
        <w:rPr>
          <w:rFonts w:cstheme="minorHAnsi"/>
        </w:rPr>
        <w:t>n</w:t>
      </w:r>
      <w:r w:rsidRPr="00665A03">
        <w:rPr>
          <w:rFonts w:cstheme="minorHAnsi"/>
        </w:rPr>
        <w:t>a Br</w:t>
      </w:r>
      <w:r w:rsidR="003F24D2" w:rsidRPr="00665A03">
        <w:rPr>
          <w:rFonts w:cstheme="minorHAnsi"/>
        </w:rPr>
        <w:t xml:space="preserve">own- </w:t>
      </w:r>
      <w:r w:rsidR="007311D2" w:rsidRPr="00665A03">
        <w:rPr>
          <w:rFonts w:cstheme="minorHAnsi"/>
        </w:rPr>
        <w:t>She said</w:t>
      </w:r>
      <w:r w:rsidR="00B56BC4" w:rsidRPr="00665A03">
        <w:rPr>
          <w:rFonts w:cstheme="minorHAnsi"/>
        </w:rPr>
        <w:t xml:space="preserve"> the ditch tenders as well as the management of the ditch tenders </w:t>
      </w:r>
      <w:r w:rsidR="00CC3F3B" w:rsidRPr="00665A03">
        <w:rPr>
          <w:rFonts w:cstheme="minorHAnsi"/>
        </w:rPr>
        <w:t>have been</w:t>
      </w:r>
      <w:r w:rsidR="00B56BC4" w:rsidRPr="00665A03">
        <w:rPr>
          <w:rFonts w:cstheme="minorHAnsi"/>
        </w:rPr>
        <w:t xml:space="preserve"> irresponsible to her</w:t>
      </w:r>
      <w:r w:rsidR="00CC3F3B" w:rsidRPr="00665A03">
        <w:rPr>
          <w:rFonts w:cstheme="minorHAnsi"/>
        </w:rPr>
        <w:t>,</w:t>
      </w:r>
      <w:r w:rsidR="00B56BC4" w:rsidRPr="00665A03">
        <w:rPr>
          <w:rFonts w:cstheme="minorHAnsi"/>
        </w:rPr>
        <w:t xml:space="preserve"> and several of her neighbors.  </w:t>
      </w:r>
      <w:r w:rsidR="00B55350" w:rsidRPr="00665A03">
        <w:rPr>
          <w:rFonts w:cstheme="minorHAnsi"/>
        </w:rPr>
        <w:t xml:space="preserve">ACID needs to </w:t>
      </w:r>
      <w:r w:rsidR="00CC3F3B" w:rsidRPr="00665A03">
        <w:rPr>
          <w:rFonts w:cstheme="minorHAnsi"/>
        </w:rPr>
        <w:t xml:space="preserve">better train </w:t>
      </w:r>
      <w:r w:rsidR="0052164A" w:rsidRPr="00665A03">
        <w:rPr>
          <w:rFonts w:cstheme="minorHAnsi"/>
        </w:rPr>
        <w:t>employees</w:t>
      </w:r>
      <w:r w:rsidR="00913A4F" w:rsidRPr="00665A03">
        <w:rPr>
          <w:rFonts w:cstheme="minorHAnsi"/>
        </w:rPr>
        <w:t>,</w:t>
      </w:r>
    </w:p>
    <w:p w14:paraId="0E556F1F" w14:textId="6BD5C210" w:rsidR="00A67F26" w:rsidRPr="00913A4F" w:rsidRDefault="00B55350" w:rsidP="00665A03">
      <w:pPr>
        <w:pStyle w:val="ListParagraph"/>
        <w:spacing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lastRenderedPageBreak/>
        <w:t>as well as communicate better with the irrigators</w:t>
      </w:r>
      <w:r w:rsidR="007311D2" w:rsidRPr="00913A4F">
        <w:rPr>
          <w:rFonts w:cstheme="minorHAnsi"/>
        </w:rPr>
        <w:t>.</w:t>
      </w:r>
    </w:p>
    <w:p w14:paraId="5990DB84" w14:textId="19CE5F0A" w:rsidR="00A67F26" w:rsidRPr="00913A4F" w:rsidRDefault="00A67F26" w:rsidP="00A67F2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Bruce Gerard</w:t>
      </w:r>
      <w:r w:rsidR="00B55350" w:rsidRPr="00913A4F">
        <w:rPr>
          <w:rFonts w:cstheme="minorHAnsi"/>
        </w:rPr>
        <w:t xml:space="preserve">- </w:t>
      </w:r>
      <w:r w:rsidR="007311D2" w:rsidRPr="00913A4F">
        <w:rPr>
          <w:rFonts w:cstheme="minorHAnsi"/>
        </w:rPr>
        <w:t>He r</w:t>
      </w:r>
      <w:r w:rsidR="00F00185" w:rsidRPr="00913A4F">
        <w:rPr>
          <w:rFonts w:cstheme="minorHAnsi"/>
        </w:rPr>
        <w:t xml:space="preserve">ecommends using an algaecide treatment.  Possibly try to shut off the canal for </w:t>
      </w:r>
      <w:r w:rsidR="00DE0BBE" w:rsidRPr="00913A4F">
        <w:rPr>
          <w:rFonts w:cstheme="minorHAnsi"/>
        </w:rPr>
        <w:t>a while</w:t>
      </w:r>
      <w:r w:rsidR="00F00185" w:rsidRPr="00913A4F">
        <w:rPr>
          <w:rFonts w:cstheme="minorHAnsi"/>
        </w:rPr>
        <w:t xml:space="preserve">, it would be an </w:t>
      </w:r>
      <w:proofErr w:type="gramStart"/>
      <w:r w:rsidR="00F00185" w:rsidRPr="00913A4F">
        <w:rPr>
          <w:rFonts w:cstheme="minorHAnsi"/>
        </w:rPr>
        <w:t>inconvenience</w:t>
      </w:r>
      <w:proofErr w:type="gramEnd"/>
      <w:r w:rsidR="00F00185" w:rsidRPr="00913A4F">
        <w:rPr>
          <w:rFonts w:cstheme="minorHAnsi"/>
        </w:rPr>
        <w:t xml:space="preserve"> but it worked a few years ago</w:t>
      </w:r>
      <w:r w:rsidR="007311D2" w:rsidRPr="00913A4F">
        <w:rPr>
          <w:rFonts w:cstheme="minorHAnsi"/>
        </w:rPr>
        <w:t>.</w:t>
      </w:r>
    </w:p>
    <w:p w14:paraId="424806DF" w14:textId="439B8167" w:rsidR="00A67F26" w:rsidRPr="00913A4F" w:rsidRDefault="00A67F26" w:rsidP="00A67F2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Robert Rich</w:t>
      </w:r>
      <w:r w:rsidR="00B55350" w:rsidRPr="00913A4F">
        <w:rPr>
          <w:rFonts w:cstheme="minorHAnsi"/>
        </w:rPr>
        <w:t>-</w:t>
      </w:r>
      <w:r w:rsidR="007311D2" w:rsidRPr="00913A4F">
        <w:rPr>
          <w:rFonts w:cstheme="minorHAnsi"/>
        </w:rPr>
        <w:t>He l</w:t>
      </w:r>
      <w:r w:rsidR="00B55350" w:rsidRPr="00913A4F">
        <w:rPr>
          <w:rFonts w:cstheme="minorHAnsi"/>
        </w:rPr>
        <w:t xml:space="preserve">ives in the Green Acres/Churn Creek area. </w:t>
      </w:r>
      <w:proofErr w:type="gramStart"/>
      <w:r w:rsidR="00B55350" w:rsidRPr="00913A4F">
        <w:rPr>
          <w:rFonts w:cstheme="minorHAnsi"/>
        </w:rPr>
        <w:t>Has</w:t>
      </w:r>
      <w:proofErr w:type="gramEnd"/>
      <w:r w:rsidR="00B55350" w:rsidRPr="00913A4F">
        <w:rPr>
          <w:rFonts w:cstheme="minorHAnsi"/>
        </w:rPr>
        <w:t xml:space="preserve"> never had canal problems before.  Communication is key; let him know what is going on; water operators are not returning his calls. He is not getting his water</w:t>
      </w:r>
      <w:r w:rsidR="00606A90" w:rsidRPr="00913A4F">
        <w:rPr>
          <w:rFonts w:cstheme="minorHAnsi"/>
        </w:rPr>
        <w:t>.</w:t>
      </w:r>
    </w:p>
    <w:p w14:paraId="1586C0FD" w14:textId="3AEC157B" w:rsidR="00A67F26" w:rsidRDefault="00A67F26" w:rsidP="00A67F2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Sam Moghadam</w:t>
      </w:r>
      <w:r w:rsidR="00B55350" w:rsidRPr="00913A4F">
        <w:rPr>
          <w:rFonts w:cstheme="minorHAnsi"/>
        </w:rPr>
        <w:t xml:space="preserve">- </w:t>
      </w:r>
      <w:r w:rsidR="007311D2" w:rsidRPr="00913A4F">
        <w:rPr>
          <w:rFonts w:cstheme="minorHAnsi"/>
        </w:rPr>
        <w:t>He s</w:t>
      </w:r>
      <w:r w:rsidR="00B55350" w:rsidRPr="00913A4F">
        <w:rPr>
          <w:rFonts w:cstheme="minorHAnsi"/>
        </w:rPr>
        <w:t xml:space="preserve">aid </w:t>
      </w:r>
      <w:r w:rsidR="00DE0BBE" w:rsidRPr="00913A4F">
        <w:rPr>
          <w:rFonts w:cstheme="minorHAnsi"/>
        </w:rPr>
        <w:t>ACID needs</w:t>
      </w:r>
      <w:r w:rsidR="00B55350" w:rsidRPr="00913A4F">
        <w:rPr>
          <w:rFonts w:cstheme="minorHAnsi"/>
        </w:rPr>
        <w:t xml:space="preserve"> to go back to fundamentals.  Ran the canal through farmland which turned into water problems.  Need to respect our forefathers and future children.  </w:t>
      </w:r>
      <w:r w:rsidR="007311D2" w:rsidRPr="00913A4F">
        <w:rPr>
          <w:rFonts w:cstheme="minorHAnsi"/>
        </w:rPr>
        <w:t xml:space="preserve">That we need </w:t>
      </w:r>
      <w:r w:rsidR="00B55350" w:rsidRPr="00913A4F">
        <w:rPr>
          <w:rFonts w:cstheme="minorHAnsi"/>
        </w:rPr>
        <w:t>to have a think tank</w:t>
      </w:r>
      <w:r w:rsidR="007311D2" w:rsidRPr="00913A4F">
        <w:rPr>
          <w:rFonts w:cstheme="minorHAnsi"/>
        </w:rPr>
        <w:t>.</w:t>
      </w:r>
    </w:p>
    <w:p w14:paraId="6BC910F1" w14:textId="77777777" w:rsidR="006F46AA" w:rsidRDefault="006F46AA" w:rsidP="006F46AA">
      <w:pPr>
        <w:pStyle w:val="ListParagraph"/>
        <w:spacing w:line="276" w:lineRule="auto"/>
        <w:ind w:left="1080"/>
        <w:rPr>
          <w:rFonts w:cstheme="minorHAnsi"/>
        </w:rPr>
      </w:pPr>
    </w:p>
    <w:p w14:paraId="2DA9156C" w14:textId="77777777" w:rsidR="0000243A" w:rsidRPr="00D54DE8" w:rsidRDefault="0000243A" w:rsidP="00E21D3F">
      <w:pPr>
        <w:pStyle w:val="ListParagraph"/>
        <w:numPr>
          <w:ilvl w:val="0"/>
          <w:numId w:val="1"/>
        </w:numPr>
        <w:spacing w:after="90" w:line="276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 w:themeColor="text1"/>
        </w:rPr>
        <w:t>Consent Items</w:t>
      </w:r>
    </w:p>
    <w:p w14:paraId="3269009C" w14:textId="0266D9C1" w:rsidR="000B63C1" w:rsidRPr="00913A4F" w:rsidRDefault="00D54DE8" w:rsidP="00200E1B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 xml:space="preserve">Approve the Minutes of the Regular Board Meeting on May 11, 2023, Special Board Meeting </w:t>
      </w:r>
      <w:r w:rsidR="00DE0BBE" w:rsidRPr="00913A4F">
        <w:rPr>
          <w:rFonts w:cstheme="minorHAnsi"/>
        </w:rPr>
        <w:t xml:space="preserve">on </w:t>
      </w:r>
      <w:r w:rsidRPr="00913A4F">
        <w:rPr>
          <w:rFonts w:cstheme="minorHAnsi"/>
        </w:rPr>
        <w:t>May 19, 2023</w:t>
      </w:r>
      <w:r w:rsidR="00DA660D" w:rsidRPr="00913A4F">
        <w:rPr>
          <w:rFonts w:cstheme="minorHAnsi"/>
        </w:rPr>
        <w:t>,</w:t>
      </w:r>
      <w:r w:rsidRPr="00913A4F">
        <w:rPr>
          <w:rFonts w:cstheme="minorHAnsi"/>
        </w:rPr>
        <w:t xml:space="preserve"> Special Board </w:t>
      </w:r>
      <w:r w:rsidR="00D25849" w:rsidRPr="00913A4F">
        <w:rPr>
          <w:rFonts w:cstheme="minorHAnsi"/>
        </w:rPr>
        <w:t>Meeting</w:t>
      </w:r>
      <w:r w:rsidRPr="00913A4F">
        <w:rPr>
          <w:rFonts w:cstheme="minorHAnsi"/>
        </w:rPr>
        <w:t xml:space="preserve"> </w:t>
      </w:r>
      <w:r w:rsidR="00DE0BBE" w:rsidRPr="00913A4F">
        <w:rPr>
          <w:rFonts w:cstheme="minorHAnsi"/>
        </w:rPr>
        <w:t xml:space="preserve">on </w:t>
      </w:r>
      <w:r w:rsidRPr="00913A4F">
        <w:rPr>
          <w:rFonts w:cstheme="minorHAnsi"/>
        </w:rPr>
        <w:t xml:space="preserve">May 22, 2023, Special Board Meeting </w:t>
      </w:r>
      <w:r w:rsidR="00DE0BBE" w:rsidRPr="00913A4F">
        <w:rPr>
          <w:rFonts w:cstheme="minorHAnsi"/>
        </w:rPr>
        <w:t xml:space="preserve">on </w:t>
      </w:r>
      <w:r w:rsidRPr="00913A4F">
        <w:rPr>
          <w:rFonts w:cstheme="minorHAnsi"/>
        </w:rPr>
        <w:t>May 26, 2023</w:t>
      </w:r>
      <w:r w:rsidR="00DA660D" w:rsidRPr="00913A4F">
        <w:rPr>
          <w:rFonts w:cstheme="minorHAnsi"/>
        </w:rPr>
        <w:t>,</w:t>
      </w:r>
      <w:r w:rsidRPr="00913A4F">
        <w:rPr>
          <w:rFonts w:cstheme="minorHAnsi"/>
        </w:rPr>
        <w:t xml:space="preserve"> and Special Board Meeting on May 29, 2023.</w:t>
      </w:r>
      <w:r w:rsidR="002436A2" w:rsidRPr="00913A4F">
        <w:rPr>
          <w:rFonts w:cstheme="minorHAnsi"/>
        </w:rPr>
        <w:t xml:space="preserve">  </w:t>
      </w:r>
    </w:p>
    <w:p w14:paraId="458CB24A" w14:textId="5CD26681" w:rsidR="00D25849" w:rsidRPr="00913A4F" w:rsidRDefault="00372BA2" w:rsidP="00200E1B">
      <w:pPr>
        <w:spacing w:line="276" w:lineRule="auto"/>
        <w:ind w:left="720"/>
        <w:rPr>
          <w:rFonts w:cstheme="minorHAnsi"/>
        </w:rPr>
      </w:pPr>
      <w:r w:rsidRPr="00913A4F">
        <w:rPr>
          <w:rFonts w:cstheme="minorHAnsi"/>
        </w:rPr>
        <w:t>A motion</w:t>
      </w:r>
      <w:r w:rsidR="00310714" w:rsidRPr="00913A4F">
        <w:rPr>
          <w:rFonts w:cstheme="minorHAnsi"/>
        </w:rPr>
        <w:t xml:space="preserve"> was made by Director </w:t>
      </w:r>
      <w:r w:rsidR="00D93557">
        <w:rPr>
          <w:rFonts w:cstheme="minorHAnsi"/>
        </w:rPr>
        <w:t>Lund</w:t>
      </w:r>
      <w:r w:rsidR="00310714" w:rsidRPr="00913A4F">
        <w:rPr>
          <w:rFonts w:cstheme="minorHAnsi"/>
        </w:rPr>
        <w:t xml:space="preserve"> and </w:t>
      </w:r>
      <w:r w:rsidR="00D93557">
        <w:rPr>
          <w:rFonts w:cstheme="minorHAnsi"/>
        </w:rPr>
        <w:t xml:space="preserve">a </w:t>
      </w:r>
      <w:r w:rsidR="00310714" w:rsidRPr="00913A4F">
        <w:rPr>
          <w:rFonts w:cstheme="minorHAnsi"/>
        </w:rPr>
        <w:t>2</w:t>
      </w:r>
      <w:r w:rsidR="00310714" w:rsidRPr="00913A4F">
        <w:rPr>
          <w:rFonts w:cstheme="minorHAnsi"/>
          <w:vertAlign w:val="superscript"/>
        </w:rPr>
        <w:t>nd</w:t>
      </w:r>
      <w:r w:rsidR="00310714" w:rsidRPr="00913A4F">
        <w:rPr>
          <w:rFonts w:cstheme="minorHAnsi"/>
        </w:rPr>
        <w:t xml:space="preserve"> by Director </w:t>
      </w:r>
      <w:r w:rsidR="00D93557">
        <w:rPr>
          <w:rFonts w:cstheme="minorHAnsi"/>
        </w:rPr>
        <w:t xml:space="preserve">Rickert </w:t>
      </w:r>
      <w:r w:rsidR="00310714" w:rsidRPr="00913A4F">
        <w:rPr>
          <w:rFonts w:cstheme="minorHAnsi"/>
        </w:rPr>
        <w:t xml:space="preserve">to approve the Minutes for the </w:t>
      </w:r>
      <w:proofErr w:type="gramStart"/>
      <w:r w:rsidR="00310714" w:rsidRPr="00913A4F">
        <w:rPr>
          <w:rFonts w:cstheme="minorHAnsi"/>
        </w:rPr>
        <w:t>above Board</w:t>
      </w:r>
      <w:proofErr w:type="gramEnd"/>
      <w:r w:rsidR="00310714" w:rsidRPr="00913A4F">
        <w:rPr>
          <w:rFonts w:cstheme="minorHAnsi"/>
        </w:rPr>
        <w:t xml:space="preserve"> Meetings</w:t>
      </w:r>
      <w:r w:rsidR="001A0F2D" w:rsidRPr="00913A4F">
        <w:rPr>
          <w:rFonts w:cstheme="minorHAnsi"/>
        </w:rPr>
        <w:t xml:space="preserve"> (4.a.) </w:t>
      </w:r>
      <w:r w:rsidR="00310714" w:rsidRPr="00913A4F">
        <w:rPr>
          <w:rFonts w:cstheme="minorHAnsi"/>
        </w:rPr>
        <w:t>with the changes requested</w:t>
      </w:r>
      <w:r w:rsidR="00140BF9" w:rsidRPr="00913A4F">
        <w:rPr>
          <w:rFonts w:cstheme="minorHAnsi"/>
        </w:rPr>
        <w:t xml:space="preserve">. The May 29, 2023, minutes were tabled until the next Board meeting. </w:t>
      </w:r>
      <w:r w:rsidR="001A0F2D" w:rsidRPr="00913A4F">
        <w:rPr>
          <w:rFonts w:cstheme="minorHAnsi"/>
        </w:rPr>
        <w:t>The motion passed with a 5-0 vote.</w:t>
      </w:r>
    </w:p>
    <w:p w14:paraId="233F353D" w14:textId="22B00BDC" w:rsidR="003E4674" w:rsidRPr="003E4674" w:rsidRDefault="003E4674" w:rsidP="003E4674">
      <w:pPr>
        <w:spacing w:line="276" w:lineRule="auto"/>
        <w:rPr>
          <w:rFonts w:cstheme="minorHAnsi"/>
          <w:sz w:val="21"/>
          <w:szCs w:val="21"/>
        </w:rPr>
      </w:pPr>
    </w:p>
    <w:p w14:paraId="506CB988" w14:textId="07277356" w:rsidR="00D54DE8" w:rsidRPr="00913A4F" w:rsidRDefault="00D54DE8" w:rsidP="00D54DE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Financial Status Report for Year-to-Date Through May 2023.</w:t>
      </w:r>
    </w:p>
    <w:p w14:paraId="76167783" w14:textId="40696FC5" w:rsidR="00D54DE8" w:rsidRPr="00913A4F" w:rsidRDefault="00D54DE8" w:rsidP="00D54DE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Payroll – Approve the Payroll Check Register for the Month of May 2023.</w:t>
      </w:r>
    </w:p>
    <w:p w14:paraId="56F3C603" w14:textId="083B81B6" w:rsidR="00D54DE8" w:rsidRPr="00913A4F" w:rsidRDefault="00D54DE8" w:rsidP="00D54DE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Electronic Federal Tax Payment System (EFTPS) &amp; Automated Clearing House (ACH) – Approve transactions for the Payroll Periods May 1, 2023</w:t>
      </w:r>
      <w:r w:rsidR="00397CBF" w:rsidRPr="00913A4F">
        <w:rPr>
          <w:rFonts w:cstheme="minorHAnsi"/>
        </w:rPr>
        <w:t>,</w:t>
      </w:r>
      <w:r w:rsidRPr="00913A4F">
        <w:rPr>
          <w:rFonts w:cstheme="minorHAnsi"/>
        </w:rPr>
        <w:t xml:space="preserve"> and May 15, 2023.</w:t>
      </w:r>
    </w:p>
    <w:p w14:paraId="610050CE" w14:textId="543CD5AC" w:rsidR="00D54DE8" w:rsidRPr="00913A4F" w:rsidRDefault="00D54DE8" w:rsidP="00D54DE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913A4F">
        <w:rPr>
          <w:rFonts w:cstheme="minorHAnsi"/>
        </w:rPr>
        <w:t>Voided and/or missing checks for May 2023.</w:t>
      </w:r>
    </w:p>
    <w:p w14:paraId="6428E85E" w14:textId="6180DFF9" w:rsidR="00D54DE8" w:rsidRPr="00913A4F" w:rsidRDefault="00D54DE8" w:rsidP="00D54DE8">
      <w:pPr>
        <w:pStyle w:val="ListParagraph"/>
        <w:numPr>
          <w:ilvl w:val="1"/>
          <w:numId w:val="1"/>
        </w:numPr>
        <w:spacing w:after="90" w:line="276" w:lineRule="auto"/>
        <w:contextualSpacing w:val="0"/>
        <w:rPr>
          <w:rFonts w:cstheme="minorHAnsi"/>
        </w:rPr>
      </w:pPr>
      <w:r w:rsidRPr="00913A4F">
        <w:rPr>
          <w:rFonts w:cstheme="minorHAnsi"/>
        </w:rPr>
        <w:t>Cash Disbursement Journal for May 2023.</w:t>
      </w:r>
    </w:p>
    <w:p w14:paraId="786A43F8" w14:textId="2A06E8B3" w:rsidR="001A0F2D" w:rsidRPr="00913A4F" w:rsidRDefault="001A0F2D" w:rsidP="001A0F2D">
      <w:pPr>
        <w:pStyle w:val="ListParagraph"/>
        <w:spacing w:after="90" w:line="276" w:lineRule="auto"/>
        <w:contextualSpacing w:val="0"/>
        <w:rPr>
          <w:rFonts w:cstheme="minorHAnsi"/>
        </w:rPr>
      </w:pPr>
      <w:r w:rsidRPr="00913A4F">
        <w:rPr>
          <w:rFonts w:cstheme="minorHAnsi"/>
        </w:rPr>
        <w:t xml:space="preserve">A motion was made by Director </w:t>
      </w:r>
      <w:r w:rsidRPr="00D93557">
        <w:rPr>
          <w:rFonts w:cstheme="minorHAnsi"/>
        </w:rPr>
        <w:t>McCarley</w:t>
      </w:r>
      <w:r w:rsidRPr="00913A4F">
        <w:rPr>
          <w:rFonts w:cstheme="minorHAnsi"/>
        </w:rPr>
        <w:t xml:space="preserve"> to approve 4. (</w:t>
      </w:r>
      <w:proofErr w:type="spellStart"/>
      <w:r w:rsidRPr="00913A4F">
        <w:rPr>
          <w:rFonts w:cstheme="minorHAnsi"/>
        </w:rPr>
        <w:t>b</w:t>
      </w:r>
      <w:r w:rsidR="00555148" w:rsidRPr="00913A4F">
        <w:rPr>
          <w:rFonts w:cstheme="minorHAnsi"/>
        </w:rPr>
        <w:t>.</w:t>
      </w:r>
      <w:r w:rsidRPr="00913A4F">
        <w:rPr>
          <w:rFonts w:cstheme="minorHAnsi"/>
        </w:rPr>
        <w:t>c</w:t>
      </w:r>
      <w:r w:rsidR="00555148" w:rsidRPr="00913A4F">
        <w:rPr>
          <w:rFonts w:cstheme="minorHAnsi"/>
        </w:rPr>
        <w:t>.</w:t>
      </w:r>
      <w:r w:rsidRPr="00913A4F">
        <w:rPr>
          <w:rFonts w:cstheme="minorHAnsi"/>
        </w:rPr>
        <w:t>d</w:t>
      </w:r>
      <w:r w:rsidR="00555148" w:rsidRPr="00913A4F">
        <w:rPr>
          <w:rFonts w:cstheme="minorHAnsi"/>
        </w:rPr>
        <w:t>.</w:t>
      </w:r>
      <w:r w:rsidRPr="00913A4F">
        <w:rPr>
          <w:rFonts w:cstheme="minorHAnsi"/>
        </w:rPr>
        <w:t>e</w:t>
      </w:r>
      <w:proofErr w:type="spellEnd"/>
      <w:r w:rsidR="00555148" w:rsidRPr="00913A4F">
        <w:rPr>
          <w:rFonts w:cstheme="minorHAnsi"/>
        </w:rPr>
        <w:t>.</w:t>
      </w:r>
      <w:r w:rsidRPr="00913A4F">
        <w:rPr>
          <w:rFonts w:cstheme="minorHAnsi"/>
        </w:rPr>
        <w:t>), Director</w:t>
      </w:r>
      <w:r w:rsidR="00555148" w:rsidRPr="00913A4F">
        <w:rPr>
          <w:rFonts w:cstheme="minorHAnsi"/>
        </w:rPr>
        <w:t xml:space="preserve"> </w:t>
      </w:r>
      <w:r w:rsidR="00D93557">
        <w:rPr>
          <w:rFonts w:cstheme="minorHAnsi"/>
        </w:rPr>
        <w:t>Butcher</w:t>
      </w:r>
      <w:r w:rsidR="00FD47AF" w:rsidRPr="00913A4F">
        <w:rPr>
          <w:rFonts w:cstheme="minorHAnsi"/>
        </w:rPr>
        <w:t xml:space="preserve"> </w:t>
      </w:r>
      <w:r w:rsidRPr="00913A4F">
        <w:rPr>
          <w:rFonts w:cstheme="minorHAnsi"/>
        </w:rPr>
        <w:t>made the second, and the motion passed with a 5-0 vote.</w:t>
      </w:r>
    </w:p>
    <w:p w14:paraId="7D2BD398" w14:textId="66B09443" w:rsidR="00837837" w:rsidRDefault="00837837" w:rsidP="001A0F2D">
      <w:pPr>
        <w:pStyle w:val="ListParagraph"/>
        <w:spacing w:after="90" w:line="276" w:lineRule="auto"/>
        <w:contextualSpacing w:val="0"/>
        <w:rPr>
          <w:rFonts w:cstheme="minorHAnsi"/>
        </w:rPr>
      </w:pPr>
      <w:r w:rsidRPr="00913A4F">
        <w:rPr>
          <w:rFonts w:cstheme="minorHAnsi"/>
        </w:rPr>
        <w:t>A motion was made by Director</w:t>
      </w:r>
      <w:r w:rsidR="00B42D12" w:rsidRPr="00913A4F">
        <w:rPr>
          <w:rFonts w:cstheme="minorHAnsi"/>
        </w:rPr>
        <w:t xml:space="preserve"> McCarley</w:t>
      </w:r>
      <w:r w:rsidRPr="00913A4F">
        <w:rPr>
          <w:rFonts w:cstheme="minorHAnsi"/>
        </w:rPr>
        <w:t xml:space="preserve">, and </w:t>
      </w:r>
      <w:r w:rsidR="001B4C80">
        <w:rPr>
          <w:rFonts w:cstheme="minorHAnsi"/>
        </w:rPr>
        <w:t xml:space="preserve">it was </w:t>
      </w:r>
      <w:r w:rsidRPr="00913A4F">
        <w:rPr>
          <w:rFonts w:cstheme="minorHAnsi"/>
        </w:rPr>
        <w:t>second</w:t>
      </w:r>
      <w:r w:rsidR="001B4C80">
        <w:rPr>
          <w:rFonts w:cstheme="minorHAnsi"/>
        </w:rPr>
        <w:t>ed</w:t>
      </w:r>
      <w:r w:rsidRPr="00913A4F">
        <w:rPr>
          <w:rFonts w:cstheme="minorHAnsi"/>
        </w:rPr>
        <w:t xml:space="preserve"> </w:t>
      </w:r>
      <w:r w:rsidR="00D16C9A">
        <w:rPr>
          <w:rFonts w:cstheme="minorHAnsi"/>
        </w:rPr>
        <w:t>t</w:t>
      </w:r>
      <w:r w:rsidRPr="00913A4F">
        <w:rPr>
          <w:rFonts w:cstheme="minorHAnsi"/>
        </w:rPr>
        <w:t xml:space="preserve">o meet with CV Strategies and to approve item 4. </w:t>
      </w:r>
      <w:r w:rsidR="00B42D12" w:rsidRPr="00913A4F">
        <w:rPr>
          <w:rFonts w:cstheme="minorHAnsi"/>
        </w:rPr>
        <w:t>f.</w:t>
      </w:r>
      <w:r w:rsidR="00D16C9A">
        <w:rPr>
          <w:rFonts w:cstheme="minorHAnsi"/>
        </w:rPr>
        <w:t>, and the motion passed with a 5-0 vote.</w:t>
      </w:r>
    </w:p>
    <w:p w14:paraId="44E37A8E" w14:textId="77777777" w:rsidR="006F46AA" w:rsidRDefault="006F46AA" w:rsidP="001A0F2D">
      <w:pPr>
        <w:pStyle w:val="ListParagraph"/>
        <w:spacing w:after="90" w:line="276" w:lineRule="auto"/>
        <w:contextualSpacing w:val="0"/>
        <w:rPr>
          <w:rFonts w:cstheme="minorHAnsi"/>
        </w:rPr>
      </w:pPr>
    </w:p>
    <w:p w14:paraId="0372417E" w14:textId="3C3DA72D" w:rsidR="00DE4D69" w:rsidRPr="00F53C31" w:rsidRDefault="00DE4D69" w:rsidP="00E21D3F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Business Items</w:t>
      </w:r>
    </w:p>
    <w:p w14:paraId="091F86E4" w14:textId="77777777" w:rsidR="00F53C31" w:rsidRPr="00913A4F" w:rsidRDefault="00F53C31" w:rsidP="00F53C3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>Discuss and Consider Approval of General Manager Appointment</w:t>
      </w:r>
    </w:p>
    <w:p w14:paraId="4AFFD152" w14:textId="7F839778" w:rsidR="00B42D12" w:rsidRPr="00913A4F" w:rsidRDefault="00861EAD" w:rsidP="00B42D12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The motion was made by Director Rickert, and a second from Director Lund to approve the contract for the General Manager, and the motion passed with a 5-0 vote.</w:t>
      </w:r>
    </w:p>
    <w:p w14:paraId="67F68251" w14:textId="39133615" w:rsidR="00F53C31" w:rsidRPr="00913A4F" w:rsidRDefault="00F53C31" w:rsidP="00F53C3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</w:t>
      </w:r>
      <w:r w:rsidR="00DA660D" w:rsidRPr="00913A4F">
        <w:rPr>
          <w:rFonts w:cstheme="minorHAnsi"/>
        </w:rPr>
        <w:t xml:space="preserve">and Consider </w:t>
      </w:r>
      <w:r w:rsidRPr="00913A4F">
        <w:rPr>
          <w:rFonts w:cstheme="minorHAnsi"/>
        </w:rPr>
        <w:t xml:space="preserve">District Protocols in </w:t>
      </w:r>
      <w:r w:rsidR="006125A8" w:rsidRPr="00913A4F">
        <w:rPr>
          <w:rFonts w:cstheme="minorHAnsi"/>
        </w:rPr>
        <w:t xml:space="preserve">the </w:t>
      </w:r>
      <w:r w:rsidRPr="00913A4F">
        <w:rPr>
          <w:rFonts w:cstheme="minorHAnsi"/>
        </w:rPr>
        <w:t xml:space="preserve">absence of </w:t>
      </w:r>
      <w:r w:rsidR="006125A8" w:rsidRPr="00913A4F">
        <w:rPr>
          <w:rFonts w:cstheme="minorHAnsi"/>
        </w:rPr>
        <w:t xml:space="preserve">a </w:t>
      </w:r>
      <w:r w:rsidRPr="00913A4F">
        <w:rPr>
          <w:rFonts w:cstheme="minorHAnsi"/>
        </w:rPr>
        <w:t>General Manager</w:t>
      </w:r>
    </w:p>
    <w:p w14:paraId="36D13CE1" w14:textId="2E114183" w:rsidR="00986C56" w:rsidRPr="00913A4F" w:rsidRDefault="00986C56" w:rsidP="00861EAD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Directory Woolery suggested forming an ad hoc committee consisting of 2 board members</w:t>
      </w:r>
      <w:r w:rsidR="00913A4F">
        <w:rPr>
          <w:rFonts w:cstheme="minorHAnsi"/>
        </w:rPr>
        <w:t>, Ben</w:t>
      </w:r>
      <w:r w:rsidRPr="00913A4F">
        <w:rPr>
          <w:rFonts w:cstheme="minorHAnsi"/>
        </w:rPr>
        <w:t xml:space="preserve"> Duncan, and Terri White as the team members.  They will meet once a week to discuss issues.</w:t>
      </w:r>
    </w:p>
    <w:p w14:paraId="69D194EA" w14:textId="6684A575" w:rsidR="00F53C31" w:rsidRPr="00913A4F" w:rsidRDefault="00F53C31" w:rsidP="00F53C3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and </w:t>
      </w:r>
      <w:r w:rsidR="006125A8" w:rsidRPr="00913A4F">
        <w:rPr>
          <w:rFonts w:cstheme="minorHAnsi"/>
        </w:rPr>
        <w:t>consider</w:t>
      </w:r>
      <w:r w:rsidR="00DA660D" w:rsidRPr="00913A4F">
        <w:rPr>
          <w:rFonts w:cstheme="minorHAnsi"/>
        </w:rPr>
        <w:t xml:space="preserve"> </w:t>
      </w:r>
      <w:r w:rsidR="006125A8" w:rsidRPr="00913A4F">
        <w:rPr>
          <w:rFonts w:cstheme="minorHAnsi"/>
        </w:rPr>
        <w:t xml:space="preserve">the </w:t>
      </w:r>
      <w:r w:rsidRPr="00913A4F">
        <w:rPr>
          <w:rFonts w:cstheme="minorHAnsi"/>
        </w:rPr>
        <w:t xml:space="preserve">contract to hire Randy Davis as a </w:t>
      </w:r>
      <w:r w:rsidR="00D25849" w:rsidRPr="00913A4F">
        <w:rPr>
          <w:rFonts w:cstheme="minorHAnsi"/>
        </w:rPr>
        <w:t>part-time</w:t>
      </w:r>
      <w:r w:rsidRPr="00913A4F">
        <w:rPr>
          <w:rFonts w:cstheme="minorHAnsi"/>
        </w:rPr>
        <w:t xml:space="preserve"> Irrigation Consultant</w:t>
      </w:r>
    </w:p>
    <w:p w14:paraId="1EA8DDCC" w14:textId="77777777" w:rsidR="00757FA4" w:rsidRPr="00B9558B" w:rsidRDefault="00757FA4" w:rsidP="00757FA4">
      <w:pPr>
        <w:pStyle w:val="ListParagraph"/>
        <w:spacing w:after="90" w:line="276" w:lineRule="auto"/>
        <w:ind w:left="1080"/>
        <w:rPr>
          <w:rFonts w:cstheme="minorHAnsi"/>
          <w:sz w:val="20"/>
          <w:szCs w:val="20"/>
        </w:rPr>
      </w:pPr>
    </w:p>
    <w:p w14:paraId="0711419B" w14:textId="5784FB2E" w:rsidR="00E400A0" w:rsidRPr="00913A4F" w:rsidRDefault="00E400A0" w:rsidP="00B9558B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lastRenderedPageBreak/>
        <w:t xml:space="preserve">Director McCarley made a motion to approve drawing up a legal contract to hire Randy Davis, at $70 an hour, for up to 25 hours a week, the motion </w:t>
      </w:r>
      <w:r w:rsidR="00323B85">
        <w:rPr>
          <w:rFonts w:cstheme="minorHAnsi"/>
        </w:rPr>
        <w:t xml:space="preserve">was </w:t>
      </w:r>
      <w:proofErr w:type="gramStart"/>
      <w:r w:rsidR="00323B85">
        <w:rPr>
          <w:rFonts w:cstheme="minorHAnsi"/>
        </w:rPr>
        <w:t>seconded</w:t>
      </w:r>
      <w:proofErr w:type="gramEnd"/>
      <w:r w:rsidR="00323B85">
        <w:rPr>
          <w:rFonts w:cstheme="minorHAnsi"/>
        </w:rPr>
        <w:t xml:space="preserve"> and it </w:t>
      </w:r>
      <w:r w:rsidRPr="00913A4F">
        <w:rPr>
          <w:rFonts w:cstheme="minorHAnsi"/>
        </w:rPr>
        <w:t xml:space="preserve">passed </w:t>
      </w:r>
      <w:r w:rsidR="00B119A4" w:rsidRPr="00913A4F">
        <w:rPr>
          <w:rFonts w:cstheme="minorHAnsi"/>
        </w:rPr>
        <w:t xml:space="preserve">with a </w:t>
      </w:r>
      <w:r w:rsidRPr="00913A4F">
        <w:rPr>
          <w:rFonts w:cstheme="minorHAnsi"/>
        </w:rPr>
        <w:t>5-0</w:t>
      </w:r>
      <w:r w:rsidR="00B119A4" w:rsidRPr="00913A4F">
        <w:rPr>
          <w:rFonts w:cstheme="minorHAnsi"/>
        </w:rPr>
        <w:t xml:space="preserve"> vote.</w:t>
      </w:r>
    </w:p>
    <w:p w14:paraId="284AD06B" w14:textId="673AADF3" w:rsidR="00F53C31" w:rsidRPr="00913A4F" w:rsidRDefault="00F53C31" w:rsidP="00F53C3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and </w:t>
      </w:r>
      <w:r w:rsidR="006125A8" w:rsidRPr="00913A4F">
        <w:rPr>
          <w:rFonts w:cstheme="minorHAnsi"/>
        </w:rPr>
        <w:t>consider</w:t>
      </w:r>
      <w:r w:rsidR="00DA660D" w:rsidRPr="00913A4F">
        <w:rPr>
          <w:rFonts w:cstheme="minorHAnsi"/>
        </w:rPr>
        <w:t xml:space="preserve"> </w:t>
      </w:r>
      <w:r w:rsidR="006125A8" w:rsidRPr="00913A4F">
        <w:rPr>
          <w:rFonts w:cstheme="minorHAnsi"/>
        </w:rPr>
        <w:t xml:space="preserve">a </w:t>
      </w:r>
      <w:r w:rsidRPr="00913A4F">
        <w:rPr>
          <w:rFonts w:cstheme="minorHAnsi"/>
        </w:rPr>
        <w:t xml:space="preserve">contract to hire </w:t>
      </w:r>
      <w:r w:rsidR="00D25849" w:rsidRPr="00913A4F">
        <w:rPr>
          <w:rFonts w:cstheme="minorHAnsi"/>
        </w:rPr>
        <w:t>part-time</w:t>
      </w:r>
      <w:r w:rsidRPr="00913A4F">
        <w:rPr>
          <w:rFonts w:cstheme="minorHAnsi"/>
        </w:rPr>
        <w:t xml:space="preserve"> temporary maintenance employees through K and S Staffing</w:t>
      </w:r>
      <w:r w:rsidR="00631A4D" w:rsidRPr="00913A4F">
        <w:rPr>
          <w:rFonts w:cstheme="minorHAnsi"/>
        </w:rPr>
        <w:t>.</w:t>
      </w:r>
    </w:p>
    <w:p w14:paraId="6F40CFF4" w14:textId="4E2D62D1" w:rsidR="00B119A4" w:rsidRPr="00913A4F" w:rsidRDefault="00B119A4" w:rsidP="00B119A4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 xml:space="preserve">Ben </w:t>
      </w:r>
      <w:r w:rsidR="0084456D" w:rsidRPr="00913A4F">
        <w:rPr>
          <w:rFonts w:cstheme="minorHAnsi"/>
        </w:rPr>
        <w:t xml:space="preserve">Duncan </w:t>
      </w:r>
      <w:r w:rsidRPr="00913A4F">
        <w:rPr>
          <w:rFonts w:cstheme="minorHAnsi"/>
        </w:rPr>
        <w:t>spoke about how ACID is short-staffed in the field</w:t>
      </w:r>
      <w:r w:rsidR="00913A4F">
        <w:rPr>
          <w:rFonts w:cstheme="minorHAnsi"/>
        </w:rPr>
        <w:t xml:space="preserve"> and needs</w:t>
      </w:r>
      <w:r w:rsidRPr="00913A4F">
        <w:rPr>
          <w:rFonts w:cstheme="minorHAnsi"/>
        </w:rPr>
        <w:t xml:space="preserve"> help now.  </w:t>
      </w:r>
      <w:r w:rsidR="00982E03" w:rsidRPr="00913A4F">
        <w:rPr>
          <w:rFonts w:cstheme="minorHAnsi"/>
        </w:rPr>
        <w:t xml:space="preserve">The ditch tenders have been working </w:t>
      </w:r>
      <w:proofErr w:type="gramStart"/>
      <w:r w:rsidR="00982E03" w:rsidRPr="00913A4F">
        <w:rPr>
          <w:rFonts w:cstheme="minorHAnsi"/>
        </w:rPr>
        <w:t>overtime, and</w:t>
      </w:r>
      <w:proofErr w:type="gramEnd"/>
      <w:r w:rsidR="00982E03" w:rsidRPr="00913A4F">
        <w:rPr>
          <w:rFonts w:cstheme="minorHAnsi"/>
        </w:rPr>
        <w:t xml:space="preserve"> are getting burned out.  Per discussion, OT will be stopped immediately. </w:t>
      </w:r>
    </w:p>
    <w:p w14:paraId="1D58F3A4" w14:textId="0AF0C7F7" w:rsidR="00B119A4" w:rsidRPr="00913A4F" w:rsidRDefault="00B119A4" w:rsidP="00B119A4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 xml:space="preserve">A motion was made, </w:t>
      </w:r>
      <w:r w:rsidR="0084456D" w:rsidRPr="00913A4F">
        <w:rPr>
          <w:rFonts w:cstheme="minorHAnsi"/>
        </w:rPr>
        <w:t xml:space="preserve">with </w:t>
      </w:r>
      <w:r w:rsidRPr="00913A4F">
        <w:rPr>
          <w:rFonts w:cstheme="minorHAnsi"/>
        </w:rPr>
        <w:t>Director McCarley</w:t>
      </w:r>
      <w:r w:rsidR="00631A4D" w:rsidRPr="00913A4F">
        <w:rPr>
          <w:rFonts w:cstheme="minorHAnsi"/>
        </w:rPr>
        <w:t xml:space="preserve"> </w:t>
      </w:r>
      <w:r w:rsidR="0084456D" w:rsidRPr="00913A4F">
        <w:rPr>
          <w:rFonts w:cstheme="minorHAnsi"/>
        </w:rPr>
        <w:t>making</w:t>
      </w:r>
      <w:r w:rsidR="00631A4D" w:rsidRPr="00913A4F">
        <w:rPr>
          <w:rFonts w:cstheme="minorHAnsi"/>
        </w:rPr>
        <w:t xml:space="preserve"> the second</w:t>
      </w:r>
      <w:r w:rsidRPr="00913A4F">
        <w:rPr>
          <w:rFonts w:cstheme="minorHAnsi"/>
        </w:rPr>
        <w:t>, and the motion passed with a 5-0 vote.</w:t>
      </w:r>
    </w:p>
    <w:p w14:paraId="0971B135" w14:textId="77777777" w:rsidR="0084456D" w:rsidRPr="00913A4F" w:rsidRDefault="00F53C31" w:rsidP="00804232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and </w:t>
      </w:r>
      <w:r w:rsidR="006125A8" w:rsidRPr="00913A4F">
        <w:rPr>
          <w:rFonts w:cstheme="minorHAnsi"/>
        </w:rPr>
        <w:t>consider</w:t>
      </w:r>
      <w:r w:rsidRPr="00913A4F">
        <w:rPr>
          <w:rFonts w:cstheme="minorHAnsi"/>
        </w:rPr>
        <w:t xml:space="preserve"> contracting a consultant to oversee </w:t>
      </w:r>
      <w:r w:rsidR="006125A8" w:rsidRPr="00913A4F">
        <w:rPr>
          <w:rFonts w:cstheme="minorHAnsi"/>
        </w:rPr>
        <w:t xml:space="preserve">the </w:t>
      </w:r>
      <w:r w:rsidRPr="00913A4F">
        <w:rPr>
          <w:rFonts w:cstheme="minorHAnsi"/>
        </w:rPr>
        <w:t>administration of</w:t>
      </w:r>
      <w:r w:rsidR="0084456D" w:rsidRPr="00913A4F">
        <w:rPr>
          <w:rFonts w:cstheme="minorHAnsi"/>
        </w:rPr>
        <w:t xml:space="preserve"> t</w:t>
      </w:r>
      <w:r w:rsidR="006D5CA7" w:rsidRPr="00913A4F">
        <w:rPr>
          <w:rFonts w:cstheme="minorHAnsi"/>
        </w:rPr>
        <w:t>he WaterSmart grant</w:t>
      </w:r>
      <w:r w:rsidR="0084456D" w:rsidRPr="00913A4F">
        <w:rPr>
          <w:rFonts w:cstheme="minorHAnsi"/>
        </w:rPr>
        <w:t>.</w:t>
      </w:r>
    </w:p>
    <w:p w14:paraId="07A90651" w14:textId="15E9F8A4" w:rsidR="003E4674" w:rsidRPr="00913A4F" w:rsidRDefault="0084456D" w:rsidP="0084456D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It was funded</w:t>
      </w:r>
      <w:r w:rsidR="006D5CA7" w:rsidRPr="00913A4F">
        <w:rPr>
          <w:rFonts w:cstheme="minorHAnsi"/>
        </w:rPr>
        <w:t xml:space="preserve"> for $100,000</w:t>
      </w:r>
      <w:r w:rsidRPr="00913A4F">
        <w:rPr>
          <w:rFonts w:cstheme="minorHAnsi"/>
        </w:rPr>
        <w:t xml:space="preserve">, </w:t>
      </w:r>
      <w:r w:rsidR="006D5CA7" w:rsidRPr="00913A4F">
        <w:rPr>
          <w:rFonts w:cstheme="minorHAnsi"/>
        </w:rPr>
        <w:t>and we need to find a grant administrator to complete the process.</w:t>
      </w:r>
    </w:p>
    <w:p w14:paraId="237A77A7" w14:textId="5AC650E1" w:rsidR="00642C71" w:rsidRPr="00913A4F" w:rsidRDefault="00213789" w:rsidP="00B119A4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The Board discussed different options required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</w:t>
      </w:r>
      <w:r w:rsidR="00642C71" w:rsidRPr="00913A4F">
        <w:rPr>
          <w:rFonts w:cstheme="minorHAnsi"/>
        </w:rPr>
        <w:t>administer the grant.</w:t>
      </w:r>
      <w:r>
        <w:rPr>
          <w:rFonts w:cstheme="minorHAnsi"/>
        </w:rPr>
        <w:t xml:space="preserve">  </w:t>
      </w:r>
    </w:p>
    <w:p w14:paraId="2D500EA0" w14:textId="32C3AD75" w:rsidR="00642C71" w:rsidRPr="00913A4F" w:rsidRDefault="00642C71" w:rsidP="00B119A4">
      <w:pPr>
        <w:pStyle w:val="ListParagraph"/>
        <w:ind w:left="1080"/>
        <w:rPr>
          <w:rFonts w:cstheme="minorHAnsi"/>
        </w:rPr>
      </w:pPr>
      <w:r w:rsidRPr="00913A4F">
        <w:rPr>
          <w:rFonts w:cstheme="minorHAnsi"/>
        </w:rPr>
        <w:t>A motion was made by Director Lund to get an extension on the deadline</w:t>
      </w:r>
      <w:r w:rsidR="00213789">
        <w:rPr>
          <w:rFonts w:cstheme="minorHAnsi"/>
        </w:rPr>
        <w:t xml:space="preserve"> </w:t>
      </w:r>
      <w:proofErr w:type="gramStart"/>
      <w:r w:rsidR="00213789">
        <w:rPr>
          <w:rFonts w:cstheme="minorHAnsi"/>
        </w:rPr>
        <w:t>in order to</w:t>
      </w:r>
      <w:proofErr w:type="gramEnd"/>
      <w:r w:rsidR="00213789">
        <w:rPr>
          <w:rFonts w:cstheme="minorHAnsi"/>
        </w:rPr>
        <w:t xml:space="preserve"> wait until the new General Manager, Justin Dahl, begins on June 26, 2023,</w:t>
      </w:r>
      <w:r w:rsidRPr="00913A4F">
        <w:rPr>
          <w:rFonts w:cstheme="minorHAnsi"/>
        </w:rPr>
        <w:t xml:space="preserve"> for administering the grant, and Director McCarley made the second,</w:t>
      </w:r>
      <w:r w:rsidR="00213789">
        <w:rPr>
          <w:rFonts w:cstheme="minorHAnsi"/>
        </w:rPr>
        <w:t xml:space="preserve"> with</w:t>
      </w:r>
      <w:r w:rsidRPr="00913A4F">
        <w:rPr>
          <w:rFonts w:cstheme="minorHAnsi"/>
        </w:rPr>
        <w:t xml:space="preserve"> the motion pas</w:t>
      </w:r>
      <w:r w:rsidR="00213789">
        <w:rPr>
          <w:rFonts w:cstheme="minorHAnsi"/>
        </w:rPr>
        <w:t>sing</w:t>
      </w:r>
      <w:r w:rsidRPr="00913A4F">
        <w:rPr>
          <w:rFonts w:cstheme="minorHAnsi"/>
        </w:rPr>
        <w:t xml:space="preserve"> with a 5-0 vote.</w:t>
      </w:r>
    </w:p>
    <w:p w14:paraId="543C44AE" w14:textId="6E5D6A15" w:rsidR="00333F9B" w:rsidRPr="00913A4F" w:rsidRDefault="00DA660D" w:rsidP="00333F9B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and </w:t>
      </w:r>
      <w:r w:rsidR="00333F9B" w:rsidRPr="00913A4F">
        <w:rPr>
          <w:rFonts w:cstheme="minorHAnsi"/>
        </w:rPr>
        <w:t xml:space="preserve">Consider </w:t>
      </w:r>
      <w:r w:rsidR="00554ED2" w:rsidRPr="00913A4F">
        <w:rPr>
          <w:rFonts w:cstheme="minorHAnsi"/>
        </w:rPr>
        <w:t>Approval of ACID Investment Policy</w:t>
      </w:r>
    </w:p>
    <w:p w14:paraId="1DCFD5AF" w14:textId="71719AFA" w:rsidR="00561632" w:rsidRPr="00913A4F" w:rsidRDefault="006E4274" w:rsidP="00561632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A copy was sent to Rick Hill, and Dustin</w:t>
      </w:r>
      <w:r w:rsidR="0084456D" w:rsidRPr="00913A4F">
        <w:rPr>
          <w:rFonts w:cstheme="minorHAnsi"/>
        </w:rPr>
        <w:t xml:space="preserve"> Cooper (</w:t>
      </w:r>
      <w:r w:rsidRPr="00913A4F">
        <w:rPr>
          <w:rFonts w:cstheme="minorHAnsi"/>
        </w:rPr>
        <w:t>legal counsel</w:t>
      </w:r>
      <w:r w:rsidR="0084456D" w:rsidRPr="00913A4F">
        <w:rPr>
          <w:rFonts w:cstheme="minorHAnsi"/>
        </w:rPr>
        <w:t xml:space="preserve">) </w:t>
      </w:r>
    </w:p>
    <w:p w14:paraId="13D0BC21" w14:textId="2E5363EE" w:rsidR="001B3779" w:rsidRPr="00913A4F" w:rsidRDefault="001B3779" w:rsidP="00561632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 xml:space="preserve">A finance committee was formed with Directory Woolery, and Directory McCarley as </w:t>
      </w:r>
      <w:proofErr w:type="gramStart"/>
      <w:r w:rsidRPr="00913A4F">
        <w:rPr>
          <w:rFonts w:cstheme="minorHAnsi"/>
        </w:rPr>
        <w:t>members</w:t>
      </w:r>
      <w:proofErr w:type="gramEnd"/>
    </w:p>
    <w:p w14:paraId="2330D3DD" w14:textId="2A1235E9" w:rsidR="00EC42F7" w:rsidRPr="00913A4F" w:rsidRDefault="00CF5E36" w:rsidP="00EC42F7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 xml:space="preserve">Director Rickert made a motion to accept the Investment policy, and Director McCarley made the second and </w:t>
      </w:r>
      <w:r w:rsidR="006B538B" w:rsidRPr="00913A4F">
        <w:rPr>
          <w:rFonts w:cstheme="minorHAnsi"/>
        </w:rPr>
        <w:t>passed with a 5-0 vote.</w:t>
      </w:r>
    </w:p>
    <w:p w14:paraId="1BAABE19" w14:textId="789FAECC" w:rsidR="007E0C54" w:rsidRPr="00913A4F" w:rsidRDefault="007E0C54" w:rsidP="00333F9B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>Discuss and Consider Summer Intern</w:t>
      </w:r>
      <w:r w:rsidR="00571784" w:rsidRPr="00913A4F">
        <w:rPr>
          <w:rFonts w:cstheme="minorHAnsi"/>
        </w:rPr>
        <w:t xml:space="preserve">ship(s), and possible scope of </w:t>
      </w:r>
      <w:proofErr w:type="gramStart"/>
      <w:r w:rsidR="00571784" w:rsidRPr="00913A4F">
        <w:rPr>
          <w:rFonts w:cstheme="minorHAnsi"/>
        </w:rPr>
        <w:t>work</w:t>
      </w:r>
      <w:proofErr w:type="gramEnd"/>
    </w:p>
    <w:p w14:paraId="2A6F471C" w14:textId="77777777" w:rsidR="0084456D" w:rsidRPr="00913A4F" w:rsidRDefault="00AE42CE" w:rsidP="00AE42CE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Regan’s work schedule will be July 11-August 18, 2023, and his pay will be $20.00 per hour.</w:t>
      </w:r>
      <w:r w:rsidR="00DC6D0D" w:rsidRPr="00913A4F">
        <w:rPr>
          <w:rFonts w:cstheme="minorHAnsi"/>
        </w:rPr>
        <w:t xml:space="preserve">  </w:t>
      </w:r>
    </w:p>
    <w:p w14:paraId="4FAE569F" w14:textId="0E09AAA4" w:rsidR="00AE42CE" w:rsidRPr="00913A4F" w:rsidRDefault="00DC6D0D" w:rsidP="00AE42CE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 xml:space="preserve">A motion was made by Director Rickert, </w:t>
      </w:r>
      <w:r w:rsidR="00ED5D2D">
        <w:rPr>
          <w:rFonts w:cstheme="minorHAnsi"/>
        </w:rPr>
        <w:t xml:space="preserve">it was </w:t>
      </w:r>
      <w:r w:rsidRPr="00913A4F">
        <w:rPr>
          <w:rFonts w:cstheme="minorHAnsi"/>
        </w:rPr>
        <w:t>second</w:t>
      </w:r>
      <w:r w:rsidR="00ED5D2D">
        <w:rPr>
          <w:rFonts w:cstheme="minorHAnsi"/>
        </w:rPr>
        <w:t>ed, and the motion passed with a 5-0 vote.</w:t>
      </w:r>
      <w:r w:rsidRPr="00913A4F">
        <w:rPr>
          <w:rFonts w:cstheme="minorHAnsi"/>
        </w:rPr>
        <w:t xml:space="preserve"> </w:t>
      </w:r>
    </w:p>
    <w:p w14:paraId="418E7B54" w14:textId="7C6FB03B" w:rsidR="00AE42CE" w:rsidRPr="00913A4F" w:rsidRDefault="00AE42CE" w:rsidP="00AE42CE">
      <w:pPr>
        <w:pStyle w:val="ListParagraph"/>
        <w:spacing w:after="90" w:line="276" w:lineRule="auto"/>
        <w:ind w:left="1080"/>
        <w:rPr>
          <w:rFonts w:cstheme="minorHAnsi"/>
        </w:rPr>
      </w:pPr>
      <w:proofErr w:type="gramStart"/>
      <w:r w:rsidRPr="00913A4F">
        <w:rPr>
          <w:rFonts w:cstheme="minorHAnsi"/>
        </w:rPr>
        <w:t>Sebastian (not present),</w:t>
      </w:r>
      <w:proofErr w:type="gramEnd"/>
      <w:r w:rsidR="00DC6D0D" w:rsidRPr="00913A4F">
        <w:rPr>
          <w:rFonts w:cstheme="minorHAnsi"/>
        </w:rPr>
        <w:t xml:space="preserve"> is another possible intern for the summer, but no action was taken.</w:t>
      </w:r>
    </w:p>
    <w:p w14:paraId="1DBF1EC2" w14:textId="1124A685" w:rsidR="0076697E" w:rsidRPr="00913A4F" w:rsidRDefault="0076697E" w:rsidP="00333F9B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913A4F">
        <w:rPr>
          <w:rFonts w:cstheme="minorHAnsi"/>
        </w:rPr>
        <w:t xml:space="preserve">Discuss and </w:t>
      </w:r>
      <w:r w:rsidR="00DA660D" w:rsidRPr="00913A4F">
        <w:rPr>
          <w:rFonts w:cstheme="minorHAnsi"/>
        </w:rPr>
        <w:t xml:space="preserve">Consider Comments to </w:t>
      </w:r>
      <w:r w:rsidRPr="00913A4F">
        <w:rPr>
          <w:rFonts w:cstheme="minorHAnsi"/>
        </w:rPr>
        <w:t xml:space="preserve">Draft Municipal Service Review (MSR) to be presented for adoption at a future Shasta </w:t>
      </w:r>
      <w:r w:rsidR="00DA660D" w:rsidRPr="00913A4F">
        <w:rPr>
          <w:rFonts w:cstheme="minorHAnsi"/>
        </w:rPr>
        <w:t xml:space="preserve">County </w:t>
      </w:r>
      <w:r w:rsidRPr="00913A4F">
        <w:rPr>
          <w:rFonts w:cstheme="minorHAnsi"/>
        </w:rPr>
        <w:t xml:space="preserve">Local Agency Formation Commission (LAFCO) Meeting </w:t>
      </w:r>
    </w:p>
    <w:p w14:paraId="0E673AFB" w14:textId="4893F750" w:rsidR="002551B8" w:rsidRDefault="002551B8" w:rsidP="002551B8">
      <w:pPr>
        <w:pStyle w:val="ListParagraph"/>
        <w:spacing w:after="90" w:line="276" w:lineRule="auto"/>
        <w:ind w:left="1080"/>
        <w:rPr>
          <w:rFonts w:cstheme="minorHAnsi"/>
        </w:rPr>
      </w:pPr>
      <w:r w:rsidRPr="00913A4F">
        <w:rPr>
          <w:rFonts w:cstheme="minorHAnsi"/>
        </w:rPr>
        <w:t>Consolidate, and send comments to Director Lund</w:t>
      </w:r>
      <w:r w:rsidR="00CF5E36" w:rsidRPr="00913A4F">
        <w:rPr>
          <w:rFonts w:cstheme="minorHAnsi"/>
        </w:rPr>
        <w:t xml:space="preserve"> by June 22.</w:t>
      </w:r>
    </w:p>
    <w:p w14:paraId="140A9A4D" w14:textId="77777777" w:rsidR="006F46AA" w:rsidRPr="00913A4F" w:rsidRDefault="006F46AA" w:rsidP="002551B8">
      <w:pPr>
        <w:pStyle w:val="ListParagraph"/>
        <w:spacing w:after="90" w:line="276" w:lineRule="auto"/>
        <w:ind w:left="1080"/>
        <w:rPr>
          <w:rFonts w:cstheme="minorHAnsi"/>
        </w:rPr>
      </w:pPr>
    </w:p>
    <w:p w14:paraId="577152A1" w14:textId="3FDF8A11" w:rsidR="00F2527E" w:rsidRPr="00913A4F" w:rsidRDefault="00F2527E" w:rsidP="00554ED2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913A4F">
        <w:rPr>
          <w:rFonts w:cstheme="minorHAnsi"/>
          <w:b/>
          <w:bCs/>
        </w:rPr>
        <w:t>Other Business</w:t>
      </w:r>
    </w:p>
    <w:p w14:paraId="3582658E" w14:textId="6ABDC696" w:rsidR="00333F9B" w:rsidRPr="00913A4F" w:rsidRDefault="00333F9B" w:rsidP="004972F8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cstheme="minorHAnsi"/>
          <w:b/>
          <w:bCs/>
        </w:rPr>
      </w:pPr>
      <w:r w:rsidRPr="00913A4F">
        <w:rPr>
          <w:rFonts w:cstheme="minorHAnsi"/>
        </w:rPr>
        <w:t>Operations Manager Report</w:t>
      </w:r>
    </w:p>
    <w:p w14:paraId="5B3B8C78" w14:textId="7F30B69F" w:rsidR="00514413" w:rsidRPr="00913A4F" w:rsidRDefault="00514413" w:rsidP="00514413">
      <w:pPr>
        <w:pStyle w:val="ListParagraph"/>
        <w:spacing w:line="276" w:lineRule="auto"/>
        <w:ind w:left="1080"/>
        <w:contextualSpacing w:val="0"/>
        <w:rPr>
          <w:rFonts w:cstheme="minorHAnsi"/>
        </w:rPr>
      </w:pPr>
      <w:r w:rsidRPr="00913A4F">
        <w:rPr>
          <w:rFonts w:cstheme="minorHAnsi"/>
        </w:rPr>
        <w:t xml:space="preserve">Ben said that his report is the same as the public comment and that we need more help to deal with all </w:t>
      </w:r>
      <w:r w:rsidR="002B7562" w:rsidRPr="00913A4F">
        <w:rPr>
          <w:rFonts w:cstheme="minorHAnsi"/>
        </w:rPr>
        <w:t>the issues</w:t>
      </w:r>
      <w:r w:rsidR="009544E3" w:rsidRPr="00913A4F">
        <w:rPr>
          <w:rFonts w:cstheme="minorHAnsi"/>
        </w:rPr>
        <w:t>.  The water operators have been working tirelessly, but we need to stop working them overtime.</w:t>
      </w:r>
    </w:p>
    <w:p w14:paraId="2E863418" w14:textId="7953D04F" w:rsidR="009544E3" w:rsidRDefault="009544E3" w:rsidP="00514413">
      <w:pPr>
        <w:pStyle w:val="ListParagraph"/>
        <w:spacing w:line="276" w:lineRule="auto"/>
        <w:ind w:left="1080"/>
        <w:contextualSpacing w:val="0"/>
        <w:rPr>
          <w:rFonts w:cstheme="minorHAnsi"/>
        </w:rPr>
      </w:pPr>
      <w:r w:rsidRPr="00913A4F">
        <w:rPr>
          <w:rFonts w:cstheme="minorHAnsi"/>
        </w:rPr>
        <w:t>Public Comment- Nadine Bailey said that this has been 20 years in the making, and we didn’t cause this.</w:t>
      </w:r>
    </w:p>
    <w:p w14:paraId="5604B974" w14:textId="77777777" w:rsidR="006F46AA" w:rsidRDefault="006F46AA" w:rsidP="00514413">
      <w:pPr>
        <w:pStyle w:val="ListParagraph"/>
        <w:spacing w:line="276" w:lineRule="auto"/>
        <w:ind w:left="1080"/>
        <w:contextualSpacing w:val="0"/>
        <w:rPr>
          <w:rFonts w:cstheme="minorHAnsi"/>
        </w:rPr>
      </w:pPr>
    </w:p>
    <w:p w14:paraId="01C0E1C3" w14:textId="77777777" w:rsidR="006F46AA" w:rsidRDefault="006F46AA" w:rsidP="00514413">
      <w:pPr>
        <w:pStyle w:val="ListParagraph"/>
        <w:spacing w:line="276" w:lineRule="auto"/>
        <w:ind w:left="1080"/>
        <w:contextualSpacing w:val="0"/>
        <w:rPr>
          <w:rFonts w:cstheme="minorHAnsi"/>
        </w:rPr>
      </w:pPr>
    </w:p>
    <w:p w14:paraId="5A5CA977" w14:textId="0ACBEF6A" w:rsidR="00554ED2" w:rsidRPr="00554ED2" w:rsidRDefault="00F2527E" w:rsidP="00554ED2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Closed Session</w:t>
      </w:r>
    </w:p>
    <w:p w14:paraId="024185A1" w14:textId="77777777" w:rsidR="005810B7" w:rsidRPr="005810B7" w:rsidRDefault="005810B7" w:rsidP="00B34C56">
      <w:pPr>
        <w:pStyle w:val="ListParagraph"/>
        <w:numPr>
          <w:ilvl w:val="1"/>
          <w:numId w:val="1"/>
        </w:numPr>
        <w:tabs>
          <w:tab w:val="left" w:pos="720"/>
        </w:tabs>
        <w:spacing w:after="160" w:line="276" w:lineRule="auto"/>
        <w:rPr>
          <w:rFonts w:cstheme="minorHAnsi"/>
          <w:color w:val="000000" w:themeColor="text1"/>
          <w:sz w:val="21"/>
          <w:szCs w:val="21"/>
        </w:rPr>
      </w:pPr>
      <w:r w:rsidRPr="005810B7">
        <w:rPr>
          <w:rFonts w:cstheme="minorHAnsi"/>
          <w:color w:val="000000" w:themeColor="text1"/>
          <w:sz w:val="21"/>
          <w:szCs w:val="21"/>
        </w:rPr>
        <w:t>Conference With Legal Counsel – Existing Litigation (Government Code §54956.9(d)(1).)</w:t>
      </w:r>
    </w:p>
    <w:p w14:paraId="26B01AB3" w14:textId="77777777" w:rsidR="005810B7" w:rsidRPr="005810B7" w:rsidRDefault="005810B7" w:rsidP="00B34C56">
      <w:pPr>
        <w:pStyle w:val="ListParagraph"/>
        <w:numPr>
          <w:ilvl w:val="2"/>
          <w:numId w:val="1"/>
        </w:numPr>
        <w:tabs>
          <w:tab w:val="left" w:pos="720"/>
        </w:tabs>
        <w:spacing w:after="160" w:line="276" w:lineRule="auto"/>
        <w:rPr>
          <w:rFonts w:cstheme="minorHAnsi"/>
          <w:color w:val="000000" w:themeColor="text1"/>
          <w:sz w:val="21"/>
          <w:szCs w:val="21"/>
        </w:rPr>
      </w:pPr>
      <w:r w:rsidRPr="005810B7">
        <w:rPr>
          <w:rFonts w:cstheme="minorHAnsi"/>
          <w:i/>
          <w:iCs/>
          <w:color w:val="000000" w:themeColor="text1"/>
          <w:sz w:val="21"/>
          <w:szCs w:val="21"/>
        </w:rPr>
        <w:t xml:space="preserve">PCFFA v. Raimondo </w:t>
      </w:r>
      <w:r w:rsidRPr="005810B7">
        <w:rPr>
          <w:rFonts w:cstheme="minorHAnsi"/>
          <w:color w:val="000000" w:themeColor="text1"/>
          <w:sz w:val="21"/>
          <w:szCs w:val="21"/>
        </w:rPr>
        <w:t>(USDC E.D. Cal., Case No. 1:20-cv-00431-JLT-EPG</w:t>
      </w:r>
    </w:p>
    <w:p w14:paraId="7797349C" w14:textId="5EC2E9BE" w:rsidR="00F2527E" w:rsidRDefault="005810B7" w:rsidP="00B34C56">
      <w:pPr>
        <w:pStyle w:val="ListParagraph"/>
        <w:numPr>
          <w:ilvl w:val="2"/>
          <w:numId w:val="1"/>
        </w:numPr>
        <w:tabs>
          <w:tab w:val="left" w:pos="720"/>
        </w:tabs>
        <w:spacing w:after="90" w:line="276" w:lineRule="auto"/>
        <w:ind w:left="1814" w:hanging="187"/>
        <w:contextualSpacing w:val="0"/>
        <w:rPr>
          <w:rFonts w:cstheme="minorHAnsi"/>
          <w:color w:val="000000" w:themeColor="text1"/>
          <w:sz w:val="21"/>
          <w:szCs w:val="21"/>
        </w:rPr>
      </w:pPr>
      <w:r w:rsidRPr="005810B7">
        <w:rPr>
          <w:rFonts w:cstheme="minorHAnsi"/>
          <w:i/>
          <w:iCs/>
          <w:color w:val="000000" w:themeColor="text1"/>
          <w:sz w:val="21"/>
          <w:szCs w:val="21"/>
        </w:rPr>
        <w:t xml:space="preserve">CNRA v. Raimondo </w:t>
      </w:r>
      <w:r w:rsidRPr="005810B7">
        <w:rPr>
          <w:rFonts w:cstheme="minorHAnsi"/>
          <w:color w:val="000000" w:themeColor="text1"/>
          <w:sz w:val="21"/>
          <w:szCs w:val="21"/>
        </w:rPr>
        <w:t>(USDC E.D. Cal., Case No. 1:20-cv-00426-JLT-EPG</w:t>
      </w:r>
    </w:p>
    <w:p w14:paraId="7C5A848C" w14:textId="0B37D0F3" w:rsidR="00554ED2" w:rsidRPr="00554ED2" w:rsidRDefault="00554ED2" w:rsidP="00554ED2">
      <w:pPr>
        <w:pStyle w:val="ListParagraph"/>
        <w:numPr>
          <w:ilvl w:val="1"/>
          <w:numId w:val="1"/>
        </w:numPr>
        <w:tabs>
          <w:tab w:val="left" w:pos="720"/>
        </w:tabs>
        <w:spacing w:after="160" w:line="259" w:lineRule="auto"/>
        <w:rPr>
          <w:rFonts w:cstheme="minorHAnsi"/>
          <w:color w:val="000000" w:themeColor="text1"/>
          <w:sz w:val="21"/>
          <w:szCs w:val="21"/>
        </w:rPr>
      </w:pPr>
      <w:r w:rsidRPr="00554ED2">
        <w:rPr>
          <w:rFonts w:cstheme="minorHAnsi"/>
          <w:color w:val="000000" w:themeColor="text1"/>
          <w:sz w:val="21"/>
          <w:szCs w:val="21"/>
        </w:rPr>
        <w:lastRenderedPageBreak/>
        <w:t>Conference With Legal Counsel – Anticipated Litigation (Government Code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Pr="00554ED2">
        <w:rPr>
          <w:rFonts w:cstheme="minorHAnsi"/>
          <w:color w:val="000000" w:themeColor="text1"/>
          <w:sz w:val="21"/>
          <w:szCs w:val="21"/>
        </w:rPr>
        <w:t>§54956.9(d)(2) or (d)(4)); One Case.</w:t>
      </w:r>
    </w:p>
    <w:p w14:paraId="316567EF" w14:textId="42CBB31D" w:rsidR="00554ED2" w:rsidRPr="00554ED2" w:rsidRDefault="00554ED2" w:rsidP="00554ED2">
      <w:pPr>
        <w:pStyle w:val="ListParagraph"/>
        <w:tabs>
          <w:tab w:val="left" w:pos="720"/>
        </w:tabs>
        <w:spacing w:after="90" w:line="276" w:lineRule="auto"/>
        <w:ind w:left="1080"/>
        <w:rPr>
          <w:rFonts w:cstheme="minorHAnsi"/>
          <w:color w:val="000000" w:themeColor="text1"/>
          <w:sz w:val="21"/>
          <w:szCs w:val="21"/>
        </w:rPr>
      </w:pPr>
    </w:p>
    <w:p w14:paraId="7ECA495E" w14:textId="3F5C0E18" w:rsidR="00F2527E" w:rsidRDefault="00F2527E" w:rsidP="00B34C56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</w:rPr>
      </w:pPr>
      <w:r>
        <w:rPr>
          <w:rFonts w:cstheme="minorHAnsi"/>
          <w:b/>
          <w:bCs/>
        </w:rPr>
        <w:t>Adjourn</w:t>
      </w:r>
      <w:r w:rsidR="000C4E85">
        <w:rPr>
          <w:rFonts w:cstheme="minorHAnsi"/>
          <w:b/>
          <w:bCs/>
        </w:rPr>
        <w:t>-</w:t>
      </w:r>
      <w:r w:rsidR="000C4E85" w:rsidRPr="00B42D12">
        <w:rPr>
          <w:rFonts w:cstheme="minorHAnsi"/>
        </w:rPr>
        <w:t xml:space="preserve"> 10:05 p.m.  No action taken in closed session.</w:t>
      </w:r>
    </w:p>
    <w:p w14:paraId="049C0477" w14:textId="77777777" w:rsidR="00D92C6B" w:rsidRDefault="00D92C6B" w:rsidP="00D92C6B">
      <w:pPr>
        <w:pStyle w:val="ListParagraph"/>
        <w:spacing w:after="90" w:line="276" w:lineRule="auto"/>
        <w:ind w:left="360"/>
        <w:rPr>
          <w:rFonts w:cstheme="minorHAnsi"/>
          <w:b/>
          <w:bCs/>
        </w:rPr>
      </w:pPr>
    </w:p>
    <w:p w14:paraId="460F01F6" w14:textId="77777777" w:rsidR="00306EA3" w:rsidRDefault="00306EA3" w:rsidP="00D92C6B">
      <w:pPr>
        <w:pStyle w:val="ListParagraph"/>
        <w:spacing w:after="90" w:line="276" w:lineRule="auto"/>
        <w:ind w:left="360"/>
        <w:rPr>
          <w:rFonts w:cstheme="minorHAnsi"/>
          <w:b/>
          <w:bCs/>
        </w:rPr>
      </w:pPr>
    </w:p>
    <w:p w14:paraId="1039D9F1" w14:textId="50418E23" w:rsidR="00D92C6B" w:rsidRDefault="00D92C6B" w:rsidP="00D92C6B">
      <w:pPr>
        <w:pStyle w:val="ListParagraph"/>
        <w:spacing w:after="90" w:line="276" w:lineRule="auto"/>
        <w:ind w:left="5040"/>
        <w:rPr>
          <w:rFonts w:cstheme="minorHAnsi"/>
        </w:rPr>
      </w:pPr>
      <w:r>
        <w:rPr>
          <w:rFonts w:cstheme="minorHAnsi"/>
        </w:rPr>
        <w:t>____________________</w:t>
      </w:r>
    </w:p>
    <w:p w14:paraId="78845B47" w14:textId="4711C831" w:rsidR="00D92C6B" w:rsidRPr="00D92C6B" w:rsidRDefault="00D92C6B" w:rsidP="00D92C6B">
      <w:pPr>
        <w:pStyle w:val="ListParagraph"/>
        <w:spacing w:after="90" w:line="276" w:lineRule="auto"/>
        <w:ind w:left="5040"/>
        <w:rPr>
          <w:rFonts w:cstheme="minorHAnsi"/>
        </w:rPr>
      </w:pPr>
      <w:r w:rsidRPr="00D92C6B">
        <w:rPr>
          <w:rFonts w:cstheme="minorHAnsi"/>
        </w:rPr>
        <w:t>Dan Woolery</w:t>
      </w:r>
    </w:p>
    <w:p w14:paraId="26C017EE" w14:textId="1319279F" w:rsidR="00D92C6B" w:rsidRPr="00D92C6B" w:rsidRDefault="00D92C6B" w:rsidP="00D92C6B">
      <w:pPr>
        <w:pStyle w:val="ListParagraph"/>
        <w:spacing w:after="90" w:line="276" w:lineRule="auto"/>
        <w:ind w:left="5040"/>
        <w:rPr>
          <w:rFonts w:cstheme="minorHAnsi"/>
        </w:rPr>
      </w:pPr>
      <w:r w:rsidRPr="00D92C6B">
        <w:rPr>
          <w:rFonts w:cstheme="minorHAnsi"/>
        </w:rPr>
        <w:t>President</w:t>
      </w:r>
    </w:p>
    <w:sectPr w:rsidR="00D92C6B" w:rsidRPr="00D92C6B" w:rsidSect="00FE59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79B1" w14:textId="77777777" w:rsidR="005B449B" w:rsidRDefault="005B449B" w:rsidP="00FE597C">
      <w:r>
        <w:separator/>
      </w:r>
    </w:p>
  </w:endnote>
  <w:endnote w:type="continuationSeparator" w:id="0">
    <w:p w14:paraId="5483C3B8" w14:textId="77777777" w:rsidR="005B449B" w:rsidRDefault="005B449B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178A" w14:textId="77777777" w:rsidR="005B449B" w:rsidRDefault="005B449B" w:rsidP="00FE597C">
      <w:r>
        <w:separator/>
      </w:r>
    </w:p>
  </w:footnote>
  <w:footnote w:type="continuationSeparator" w:id="0">
    <w:p w14:paraId="598D6057" w14:textId="77777777" w:rsidR="005B449B" w:rsidRDefault="005B449B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77777777" w:rsidR="00B4625B" w:rsidRPr="001279D0" w:rsidRDefault="00283752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279D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>BOARD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77777777" w:rsidR="00B4625B" w:rsidRPr="001279D0" w:rsidRDefault="00283752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 w:rsidRPr="001279D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>BOARD MEETING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proofErr w:type="spellStart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</w:t>
                          </w:r>
                          <w:proofErr w:type="spellEnd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proofErr w:type="spellStart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</w:t>
                    </w:r>
                    <w:proofErr w:type="spellEnd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77777777" w:rsidR="00A12288" w:rsidRPr="00FE597C" w:rsidRDefault="00A12288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Jered Shipley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77777777" w:rsidR="00A12288" w:rsidRPr="00FE597C" w:rsidRDefault="00A12288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Jered Shipley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599339CA">
          <wp:simplePos x="0" y="0"/>
          <wp:positionH relativeFrom="margin">
            <wp:posOffset>-470535</wp:posOffset>
          </wp:positionH>
          <wp:positionV relativeFrom="margin">
            <wp:posOffset>-632460</wp:posOffset>
          </wp:positionV>
          <wp:extent cx="7799903" cy="10021824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03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7FC"/>
    <w:multiLevelType w:val="hybridMultilevel"/>
    <w:tmpl w:val="0E38D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C6687"/>
    <w:multiLevelType w:val="hybridMultilevel"/>
    <w:tmpl w:val="8BDC0BD4"/>
    <w:lvl w:ilvl="0" w:tplc="01AC626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24F1"/>
    <w:multiLevelType w:val="hybridMultilevel"/>
    <w:tmpl w:val="E64A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10A7E"/>
    <w:multiLevelType w:val="hybridMultilevel"/>
    <w:tmpl w:val="E376D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34A80"/>
    <w:multiLevelType w:val="hybridMultilevel"/>
    <w:tmpl w:val="A2288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EF0A72"/>
    <w:multiLevelType w:val="hybridMultilevel"/>
    <w:tmpl w:val="C1C419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35C4A"/>
    <w:multiLevelType w:val="hybridMultilevel"/>
    <w:tmpl w:val="636EE148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10"/>
  </w:num>
  <w:num w:numId="2" w16cid:durableId="279532968">
    <w:abstractNumId w:val="9"/>
  </w:num>
  <w:num w:numId="3" w16cid:durableId="1927612790">
    <w:abstractNumId w:val="3"/>
  </w:num>
  <w:num w:numId="4" w16cid:durableId="136262386">
    <w:abstractNumId w:val="1"/>
  </w:num>
  <w:num w:numId="5" w16cid:durableId="1049769104">
    <w:abstractNumId w:val="4"/>
  </w:num>
  <w:num w:numId="6" w16cid:durableId="400297875">
    <w:abstractNumId w:val="2"/>
  </w:num>
  <w:num w:numId="7" w16cid:durableId="142278745">
    <w:abstractNumId w:val="0"/>
  </w:num>
  <w:num w:numId="8" w16cid:durableId="600920772">
    <w:abstractNumId w:val="6"/>
  </w:num>
  <w:num w:numId="9" w16cid:durableId="1870020529">
    <w:abstractNumId w:val="5"/>
  </w:num>
  <w:num w:numId="10" w16cid:durableId="805439139">
    <w:abstractNumId w:val="7"/>
  </w:num>
  <w:num w:numId="11" w16cid:durableId="2017689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15AA1"/>
    <w:rsid w:val="00024E8B"/>
    <w:rsid w:val="00033619"/>
    <w:rsid w:val="0004400F"/>
    <w:rsid w:val="00045EB6"/>
    <w:rsid w:val="00052289"/>
    <w:rsid w:val="0005716C"/>
    <w:rsid w:val="0007091E"/>
    <w:rsid w:val="000B63C1"/>
    <w:rsid w:val="000B716F"/>
    <w:rsid w:val="000C4E85"/>
    <w:rsid w:val="001279D0"/>
    <w:rsid w:val="00140BF9"/>
    <w:rsid w:val="001736BE"/>
    <w:rsid w:val="001A0F2D"/>
    <w:rsid w:val="001B3779"/>
    <w:rsid w:val="001B4C80"/>
    <w:rsid w:val="001C3F28"/>
    <w:rsid w:val="001E6167"/>
    <w:rsid w:val="001F0828"/>
    <w:rsid w:val="001F09CD"/>
    <w:rsid w:val="00200E1B"/>
    <w:rsid w:val="00213526"/>
    <w:rsid w:val="00213789"/>
    <w:rsid w:val="002307C9"/>
    <w:rsid w:val="00236387"/>
    <w:rsid w:val="002436A2"/>
    <w:rsid w:val="00253886"/>
    <w:rsid w:val="002551B8"/>
    <w:rsid w:val="00283752"/>
    <w:rsid w:val="002B7562"/>
    <w:rsid w:val="002C07F0"/>
    <w:rsid w:val="002C680C"/>
    <w:rsid w:val="002D3F68"/>
    <w:rsid w:val="0030336E"/>
    <w:rsid w:val="00306EA3"/>
    <w:rsid w:val="00310714"/>
    <w:rsid w:val="00323B85"/>
    <w:rsid w:val="00333F9B"/>
    <w:rsid w:val="00337286"/>
    <w:rsid w:val="00372BA2"/>
    <w:rsid w:val="00381691"/>
    <w:rsid w:val="00381812"/>
    <w:rsid w:val="00391736"/>
    <w:rsid w:val="00397CBF"/>
    <w:rsid w:val="003C7F04"/>
    <w:rsid w:val="003D17DE"/>
    <w:rsid w:val="003E4674"/>
    <w:rsid w:val="003F24D2"/>
    <w:rsid w:val="00426E8A"/>
    <w:rsid w:val="00451AA1"/>
    <w:rsid w:val="00457155"/>
    <w:rsid w:val="0047055F"/>
    <w:rsid w:val="0049247D"/>
    <w:rsid w:val="004972F8"/>
    <w:rsid w:val="004B5044"/>
    <w:rsid w:val="004E2727"/>
    <w:rsid w:val="004F4926"/>
    <w:rsid w:val="005015D3"/>
    <w:rsid w:val="00514413"/>
    <w:rsid w:val="0052164A"/>
    <w:rsid w:val="00541A02"/>
    <w:rsid w:val="00542421"/>
    <w:rsid w:val="00554ED2"/>
    <w:rsid w:val="00555148"/>
    <w:rsid w:val="00561632"/>
    <w:rsid w:val="00571784"/>
    <w:rsid w:val="005810B7"/>
    <w:rsid w:val="00593E16"/>
    <w:rsid w:val="005B1B14"/>
    <w:rsid w:val="005B449B"/>
    <w:rsid w:val="005C5B24"/>
    <w:rsid w:val="005F15CD"/>
    <w:rsid w:val="00606A90"/>
    <w:rsid w:val="006125A8"/>
    <w:rsid w:val="00612F0B"/>
    <w:rsid w:val="00631A4D"/>
    <w:rsid w:val="00642C71"/>
    <w:rsid w:val="00660A72"/>
    <w:rsid w:val="00665A03"/>
    <w:rsid w:val="00671A03"/>
    <w:rsid w:val="006864B5"/>
    <w:rsid w:val="006B538B"/>
    <w:rsid w:val="006D1E46"/>
    <w:rsid w:val="006D5CA7"/>
    <w:rsid w:val="006E4274"/>
    <w:rsid w:val="006F46AA"/>
    <w:rsid w:val="00721223"/>
    <w:rsid w:val="007311D2"/>
    <w:rsid w:val="0073325E"/>
    <w:rsid w:val="007545DC"/>
    <w:rsid w:val="00757FA4"/>
    <w:rsid w:val="0076697E"/>
    <w:rsid w:val="00767CD9"/>
    <w:rsid w:val="00771686"/>
    <w:rsid w:val="00797608"/>
    <w:rsid w:val="007E0C54"/>
    <w:rsid w:val="007E10F8"/>
    <w:rsid w:val="007E4C3F"/>
    <w:rsid w:val="00810918"/>
    <w:rsid w:val="008170DC"/>
    <w:rsid w:val="00831C18"/>
    <w:rsid w:val="00837837"/>
    <w:rsid w:val="0084456D"/>
    <w:rsid w:val="008477E1"/>
    <w:rsid w:val="00852D4A"/>
    <w:rsid w:val="00861EAD"/>
    <w:rsid w:val="0087195E"/>
    <w:rsid w:val="008720DE"/>
    <w:rsid w:val="00891411"/>
    <w:rsid w:val="008940C8"/>
    <w:rsid w:val="0089565E"/>
    <w:rsid w:val="00895882"/>
    <w:rsid w:val="00897850"/>
    <w:rsid w:val="008A52E9"/>
    <w:rsid w:val="008C005E"/>
    <w:rsid w:val="008C24A5"/>
    <w:rsid w:val="008D404D"/>
    <w:rsid w:val="008F017C"/>
    <w:rsid w:val="0090447B"/>
    <w:rsid w:val="00913A4F"/>
    <w:rsid w:val="009467E8"/>
    <w:rsid w:val="009544E3"/>
    <w:rsid w:val="009656A3"/>
    <w:rsid w:val="00982E03"/>
    <w:rsid w:val="00986C56"/>
    <w:rsid w:val="009C0901"/>
    <w:rsid w:val="009D6652"/>
    <w:rsid w:val="009E23D0"/>
    <w:rsid w:val="00A12288"/>
    <w:rsid w:val="00A41BC9"/>
    <w:rsid w:val="00A4727A"/>
    <w:rsid w:val="00A5025A"/>
    <w:rsid w:val="00A67F26"/>
    <w:rsid w:val="00A81B42"/>
    <w:rsid w:val="00A90BC0"/>
    <w:rsid w:val="00AB12E5"/>
    <w:rsid w:val="00AD74B1"/>
    <w:rsid w:val="00AE42CE"/>
    <w:rsid w:val="00AF270F"/>
    <w:rsid w:val="00B075A4"/>
    <w:rsid w:val="00B1178F"/>
    <w:rsid w:val="00B119A4"/>
    <w:rsid w:val="00B11B67"/>
    <w:rsid w:val="00B14CEE"/>
    <w:rsid w:val="00B34C56"/>
    <w:rsid w:val="00B42D12"/>
    <w:rsid w:val="00B4625B"/>
    <w:rsid w:val="00B55350"/>
    <w:rsid w:val="00B56BC4"/>
    <w:rsid w:val="00B74334"/>
    <w:rsid w:val="00B82A3D"/>
    <w:rsid w:val="00B9558B"/>
    <w:rsid w:val="00BB391F"/>
    <w:rsid w:val="00BB5E38"/>
    <w:rsid w:val="00BB7812"/>
    <w:rsid w:val="00BD2F7E"/>
    <w:rsid w:val="00BD5CA6"/>
    <w:rsid w:val="00C10D46"/>
    <w:rsid w:val="00C70A23"/>
    <w:rsid w:val="00C766B1"/>
    <w:rsid w:val="00C83288"/>
    <w:rsid w:val="00CA7EB3"/>
    <w:rsid w:val="00CB7701"/>
    <w:rsid w:val="00CC3F3B"/>
    <w:rsid w:val="00CD4AEF"/>
    <w:rsid w:val="00CE0A3C"/>
    <w:rsid w:val="00CF5E36"/>
    <w:rsid w:val="00D16C9A"/>
    <w:rsid w:val="00D23B39"/>
    <w:rsid w:val="00D25849"/>
    <w:rsid w:val="00D4440C"/>
    <w:rsid w:val="00D54DE8"/>
    <w:rsid w:val="00D7533E"/>
    <w:rsid w:val="00D771B0"/>
    <w:rsid w:val="00D815C2"/>
    <w:rsid w:val="00D92C6B"/>
    <w:rsid w:val="00D93557"/>
    <w:rsid w:val="00D975C3"/>
    <w:rsid w:val="00DA660D"/>
    <w:rsid w:val="00DC6D0D"/>
    <w:rsid w:val="00DD05A5"/>
    <w:rsid w:val="00DE0BBE"/>
    <w:rsid w:val="00DE4D69"/>
    <w:rsid w:val="00DF1C84"/>
    <w:rsid w:val="00E1798E"/>
    <w:rsid w:val="00E21D3F"/>
    <w:rsid w:val="00E400A0"/>
    <w:rsid w:val="00E547EA"/>
    <w:rsid w:val="00E83CD5"/>
    <w:rsid w:val="00E92081"/>
    <w:rsid w:val="00EC42F7"/>
    <w:rsid w:val="00ED1900"/>
    <w:rsid w:val="00ED33F4"/>
    <w:rsid w:val="00ED5D2D"/>
    <w:rsid w:val="00ED7532"/>
    <w:rsid w:val="00F0004A"/>
    <w:rsid w:val="00F00185"/>
    <w:rsid w:val="00F2527E"/>
    <w:rsid w:val="00F27730"/>
    <w:rsid w:val="00F53C31"/>
    <w:rsid w:val="00F55366"/>
    <w:rsid w:val="00F82521"/>
    <w:rsid w:val="00FB4614"/>
    <w:rsid w:val="00FC207C"/>
    <w:rsid w:val="00FD47AF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DA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BA1C-491B-4B4B-8BC4-728D511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2</cp:revision>
  <cp:lastPrinted>2023-06-22T20:58:00Z</cp:lastPrinted>
  <dcterms:created xsi:type="dcterms:W3CDTF">2023-10-02T15:21:00Z</dcterms:created>
  <dcterms:modified xsi:type="dcterms:W3CDTF">2023-10-02T15:21:00Z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25af2225ec6d7ad58becc50222c4f4106323cd776244cc2dcfe345711177cc47</vt:lpwstr>
  </property>
</Properties>
</file>