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A099" w14:textId="6716568C" w:rsidR="003C6616" w:rsidRDefault="003C6616" w:rsidP="00427B49">
      <w:pPr>
        <w:pStyle w:val="Header"/>
        <w:rPr>
          <w:sz w:val="20"/>
          <w:szCs w:val="20"/>
        </w:rPr>
      </w:pPr>
      <w:r>
        <w:rPr>
          <w:sz w:val="20"/>
          <w:szCs w:val="20"/>
        </w:rPr>
        <w:t xml:space="preserve">                                                                            </w:t>
      </w:r>
    </w:p>
    <w:p w14:paraId="6FA0F5A9" w14:textId="3732F198" w:rsidR="0074450E" w:rsidRDefault="003C6616" w:rsidP="003C6616">
      <w:pPr>
        <w:jc w:val="center"/>
      </w:pPr>
      <w:r>
        <w:rPr>
          <w:noProof/>
        </w:rPr>
        <w:drawing>
          <wp:inline distT="0" distB="0" distL="0" distR="0" wp14:anchorId="52C799A7" wp14:editId="26C3D783">
            <wp:extent cx="116205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pic:spPr>
                </pic:pic>
              </a:graphicData>
            </a:graphic>
          </wp:inline>
        </w:drawing>
      </w:r>
    </w:p>
    <w:p w14:paraId="386B12F8" w14:textId="690BDD14" w:rsidR="003C6616" w:rsidRPr="00525374" w:rsidRDefault="00E85AEA" w:rsidP="00F06579">
      <w:pPr>
        <w:spacing w:after="0"/>
        <w:jc w:val="center"/>
        <w:rPr>
          <w:rFonts w:ascii="Trebuchet MS" w:hAnsi="Trebuchet MS"/>
          <w:sz w:val="28"/>
          <w:szCs w:val="28"/>
        </w:rPr>
      </w:pPr>
      <w:r>
        <w:rPr>
          <w:rFonts w:ascii="Trebuchet MS" w:hAnsi="Trebuchet MS"/>
          <w:sz w:val="28"/>
          <w:szCs w:val="28"/>
        </w:rPr>
        <w:t>Final</w:t>
      </w:r>
      <w:r w:rsidR="001E7504" w:rsidRPr="00525374">
        <w:rPr>
          <w:rFonts w:ascii="Trebuchet MS" w:hAnsi="Trebuchet MS"/>
          <w:sz w:val="28"/>
          <w:szCs w:val="28"/>
        </w:rPr>
        <w:t xml:space="preserve"> Minutes</w:t>
      </w:r>
    </w:p>
    <w:p w14:paraId="56C25BF4" w14:textId="2B449193" w:rsidR="001E7504" w:rsidRPr="00525374" w:rsidRDefault="001E7504" w:rsidP="00F06579">
      <w:pPr>
        <w:spacing w:after="0"/>
        <w:jc w:val="center"/>
        <w:rPr>
          <w:rFonts w:ascii="Trebuchet MS" w:hAnsi="Trebuchet MS"/>
          <w:sz w:val="28"/>
          <w:szCs w:val="28"/>
        </w:rPr>
      </w:pPr>
      <w:r w:rsidRPr="00525374">
        <w:rPr>
          <w:rFonts w:ascii="Trebuchet MS" w:hAnsi="Trebuchet MS"/>
          <w:sz w:val="28"/>
          <w:szCs w:val="28"/>
        </w:rPr>
        <w:t>Regular Monthly Meeting</w:t>
      </w:r>
    </w:p>
    <w:p w14:paraId="0A538FEF" w14:textId="1CB39803" w:rsidR="00820F46" w:rsidRDefault="00820F46" w:rsidP="00F06579">
      <w:pPr>
        <w:spacing w:after="0"/>
        <w:jc w:val="center"/>
        <w:rPr>
          <w:rFonts w:ascii="Trebuchet MS" w:hAnsi="Trebuchet MS"/>
          <w:sz w:val="28"/>
          <w:szCs w:val="28"/>
        </w:rPr>
      </w:pPr>
      <w:r w:rsidRPr="00F06579">
        <w:rPr>
          <w:rFonts w:ascii="Trebuchet MS" w:hAnsi="Trebuchet MS"/>
          <w:sz w:val="28"/>
          <w:szCs w:val="28"/>
        </w:rPr>
        <w:t>October 13, 2022</w:t>
      </w:r>
    </w:p>
    <w:p w14:paraId="30DB7E56" w14:textId="77777777" w:rsidR="00EA43FD" w:rsidRDefault="00EA43FD" w:rsidP="00F06579">
      <w:pPr>
        <w:spacing w:after="0"/>
        <w:jc w:val="center"/>
        <w:rPr>
          <w:rFonts w:ascii="Trebuchet MS" w:hAnsi="Trebuchet MS"/>
          <w:sz w:val="28"/>
          <w:szCs w:val="28"/>
        </w:rPr>
      </w:pPr>
    </w:p>
    <w:p w14:paraId="695F8666" w14:textId="6A1CFD87" w:rsidR="00820F46" w:rsidRDefault="00820F46" w:rsidP="00820F46">
      <w:pPr>
        <w:pStyle w:val="ListParagraph"/>
        <w:numPr>
          <w:ilvl w:val="0"/>
          <w:numId w:val="1"/>
        </w:numPr>
        <w:rPr>
          <w:rFonts w:ascii="Trebuchet MS" w:hAnsi="Trebuchet MS"/>
          <w:b/>
          <w:bCs/>
          <w:u w:val="single"/>
        </w:rPr>
      </w:pPr>
      <w:r w:rsidRPr="00820F46">
        <w:rPr>
          <w:rFonts w:ascii="Trebuchet MS" w:hAnsi="Trebuchet MS"/>
          <w:b/>
          <w:bCs/>
          <w:u w:val="single"/>
        </w:rPr>
        <w:t>Call To Order</w:t>
      </w:r>
    </w:p>
    <w:p w14:paraId="7537017A" w14:textId="12446137" w:rsidR="003E28E1" w:rsidRPr="003E28E1" w:rsidRDefault="003E28E1" w:rsidP="003E28E1">
      <w:pPr>
        <w:pStyle w:val="ListParagraph"/>
        <w:rPr>
          <w:rFonts w:ascii="Trebuchet MS" w:hAnsi="Trebuchet MS"/>
        </w:rPr>
      </w:pPr>
      <w:r>
        <w:rPr>
          <w:rFonts w:ascii="Trebuchet MS" w:hAnsi="Trebuchet MS"/>
        </w:rPr>
        <w:t>The meeting</w:t>
      </w:r>
      <w:r w:rsidRPr="003E28E1">
        <w:rPr>
          <w:rFonts w:ascii="Trebuchet MS" w:hAnsi="Trebuchet MS"/>
        </w:rPr>
        <w:t xml:space="preserve"> was called to order at 2:00 pm</w:t>
      </w:r>
    </w:p>
    <w:p w14:paraId="19912498" w14:textId="6B5B3BAC" w:rsidR="001E7504" w:rsidRDefault="001E7504" w:rsidP="001E7504">
      <w:pPr>
        <w:pStyle w:val="ListParagraph"/>
        <w:rPr>
          <w:rFonts w:ascii="Trebuchet MS" w:hAnsi="Trebuchet MS"/>
        </w:rPr>
      </w:pPr>
      <w:r w:rsidRPr="001E7504">
        <w:rPr>
          <w:rFonts w:ascii="Trebuchet MS" w:hAnsi="Trebuchet MS"/>
        </w:rPr>
        <w:t>Directors Present</w:t>
      </w:r>
      <w:r>
        <w:rPr>
          <w:rFonts w:ascii="Trebuchet MS" w:hAnsi="Trebuchet MS"/>
        </w:rPr>
        <w:t>:</w:t>
      </w:r>
      <w:r>
        <w:rPr>
          <w:rFonts w:ascii="Trebuchet MS" w:hAnsi="Trebuchet MS"/>
        </w:rPr>
        <w:tab/>
        <w:t>Haynes, Eliante, Butcher</w:t>
      </w:r>
    </w:p>
    <w:p w14:paraId="4B325302" w14:textId="430CBE0A" w:rsidR="001E7504" w:rsidRDefault="001E7504" w:rsidP="001E7504">
      <w:pPr>
        <w:pStyle w:val="ListParagraph"/>
        <w:rPr>
          <w:rFonts w:ascii="Trebuchet MS" w:hAnsi="Trebuchet MS"/>
        </w:rPr>
      </w:pPr>
      <w:r>
        <w:rPr>
          <w:rFonts w:ascii="Trebuchet MS" w:hAnsi="Trebuchet MS"/>
        </w:rPr>
        <w:t xml:space="preserve">Directors absent:   </w:t>
      </w:r>
      <w:r>
        <w:rPr>
          <w:rFonts w:ascii="Trebuchet MS" w:hAnsi="Trebuchet MS"/>
        </w:rPr>
        <w:tab/>
      </w:r>
      <w:proofErr w:type="spellStart"/>
      <w:r>
        <w:rPr>
          <w:rFonts w:ascii="Trebuchet MS" w:hAnsi="Trebuchet MS"/>
        </w:rPr>
        <w:t>Michiels</w:t>
      </w:r>
      <w:proofErr w:type="spellEnd"/>
    </w:p>
    <w:p w14:paraId="778052EF" w14:textId="4080F134" w:rsidR="001E7504" w:rsidRDefault="001E7504" w:rsidP="001E7504">
      <w:pPr>
        <w:pStyle w:val="ListParagraph"/>
        <w:rPr>
          <w:rFonts w:ascii="Trebuchet MS" w:hAnsi="Trebuchet MS"/>
        </w:rPr>
      </w:pPr>
      <w:r>
        <w:rPr>
          <w:rFonts w:ascii="Trebuchet MS" w:hAnsi="Trebuchet MS"/>
        </w:rPr>
        <w:t xml:space="preserve">Staff Present: </w:t>
      </w:r>
      <w:r>
        <w:rPr>
          <w:rFonts w:ascii="Trebuchet MS" w:hAnsi="Trebuchet MS"/>
        </w:rPr>
        <w:tab/>
      </w:r>
      <w:r>
        <w:rPr>
          <w:rFonts w:ascii="Trebuchet MS" w:hAnsi="Trebuchet MS"/>
        </w:rPr>
        <w:tab/>
        <w:t>Shipley, White, Duncan</w:t>
      </w:r>
    </w:p>
    <w:p w14:paraId="2DB2357A" w14:textId="77777777" w:rsidR="00724DD9" w:rsidRPr="001E7504" w:rsidRDefault="00724DD9" w:rsidP="001E7504">
      <w:pPr>
        <w:pStyle w:val="ListParagraph"/>
        <w:rPr>
          <w:rFonts w:ascii="Trebuchet MS" w:hAnsi="Trebuchet MS"/>
        </w:rPr>
      </w:pPr>
    </w:p>
    <w:p w14:paraId="2BD29F9F" w14:textId="77777777" w:rsidR="00820F46" w:rsidRPr="00820F46" w:rsidRDefault="00820F46" w:rsidP="00820F46">
      <w:pPr>
        <w:pStyle w:val="ListParagraph"/>
        <w:rPr>
          <w:rFonts w:ascii="Trebuchet MS" w:hAnsi="Trebuchet MS"/>
          <w:b/>
          <w:bCs/>
          <w:u w:val="single"/>
        </w:rPr>
      </w:pPr>
    </w:p>
    <w:p w14:paraId="6EB992DF" w14:textId="1756D804" w:rsidR="00820F46" w:rsidRDefault="00820F46" w:rsidP="00820F46">
      <w:pPr>
        <w:pStyle w:val="ListParagraph"/>
        <w:numPr>
          <w:ilvl w:val="0"/>
          <w:numId w:val="1"/>
        </w:numPr>
        <w:rPr>
          <w:rFonts w:ascii="Trebuchet MS" w:hAnsi="Trebuchet MS"/>
          <w:b/>
          <w:bCs/>
          <w:u w:val="single"/>
        </w:rPr>
      </w:pPr>
      <w:r w:rsidRPr="00820F46">
        <w:rPr>
          <w:rFonts w:ascii="Trebuchet MS" w:hAnsi="Trebuchet MS"/>
          <w:b/>
          <w:bCs/>
          <w:u w:val="single"/>
        </w:rPr>
        <w:t>Flag Salute</w:t>
      </w:r>
    </w:p>
    <w:p w14:paraId="008A54EC" w14:textId="761A9733" w:rsidR="00820F46" w:rsidRPr="00EA43FD" w:rsidRDefault="00EA43FD" w:rsidP="00820F46">
      <w:pPr>
        <w:pStyle w:val="ListParagraph"/>
        <w:rPr>
          <w:rFonts w:ascii="Trebuchet MS" w:hAnsi="Trebuchet MS"/>
        </w:rPr>
      </w:pPr>
      <w:r w:rsidRPr="00EA43FD">
        <w:rPr>
          <w:rFonts w:ascii="Trebuchet MS" w:hAnsi="Trebuchet MS"/>
        </w:rPr>
        <w:t xml:space="preserve">Flag salute </w:t>
      </w:r>
      <w:r w:rsidR="003E28E1">
        <w:rPr>
          <w:rFonts w:ascii="Trebuchet MS" w:hAnsi="Trebuchet MS"/>
        </w:rPr>
        <w:t xml:space="preserve">was </w:t>
      </w:r>
      <w:r w:rsidRPr="00EA43FD">
        <w:rPr>
          <w:rFonts w:ascii="Trebuchet MS" w:hAnsi="Trebuchet MS"/>
        </w:rPr>
        <w:t xml:space="preserve">led </w:t>
      </w:r>
      <w:r>
        <w:rPr>
          <w:rFonts w:ascii="Trebuchet MS" w:hAnsi="Trebuchet MS"/>
        </w:rPr>
        <w:t>by</w:t>
      </w:r>
      <w:r w:rsidRPr="00EA43FD">
        <w:rPr>
          <w:rFonts w:ascii="Trebuchet MS" w:hAnsi="Trebuchet MS"/>
        </w:rPr>
        <w:t xml:space="preserve"> General Manager Jered Shipley</w:t>
      </w:r>
    </w:p>
    <w:p w14:paraId="79A9C227" w14:textId="77777777" w:rsidR="00820F46" w:rsidRPr="00820F46" w:rsidRDefault="00820F46" w:rsidP="00F06579">
      <w:pPr>
        <w:pStyle w:val="ListParagraph"/>
        <w:spacing w:after="0" w:line="240" w:lineRule="auto"/>
        <w:rPr>
          <w:rFonts w:ascii="Trebuchet MS" w:hAnsi="Trebuchet MS"/>
          <w:b/>
          <w:bCs/>
          <w:u w:val="single"/>
        </w:rPr>
      </w:pPr>
    </w:p>
    <w:p w14:paraId="170F496F" w14:textId="77777777" w:rsidR="00724DD9" w:rsidRPr="00724DD9" w:rsidRDefault="00820F46" w:rsidP="00115AD9">
      <w:pPr>
        <w:pStyle w:val="ListParagraph"/>
        <w:numPr>
          <w:ilvl w:val="0"/>
          <w:numId w:val="1"/>
        </w:numPr>
        <w:spacing w:after="0" w:line="276" w:lineRule="auto"/>
        <w:rPr>
          <w:rFonts w:ascii="Trebuchet MS" w:hAnsi="Trebuchet MS"/>
        </w:rPr>
      </w:pPr>
      <w:r w:rsidRPr="00724DD9">
        <w:rPr>
          <w:rFonts w:ascii="Trebuchet MS" w:hAnsi="Trebuchet MS"/>
          <w:b/>
          <w:bCs/>
          <w:u w:val="single"/>
        </w:rPr>
        <w:t>Public Participation</w:t>
      </w:r>
    </w:p>
    <w:p w14:paraId="6D653E4C" w14:textId="45236917" w:rsidR="00820F46" w:rsidRPr="00724DD9" w:rsidRDefault="001E7504" w:rsidP="00724DD9">
      <w:pPr>
        <w:pStyle w:val="ListParagraph"/>
        <w:spacing w:after="0" w:line="276" w:lineRule="auto"/>
        <w:rPr>
          <w:rFonts w:ascii="Trebuchet MS" w:hAnsi="Trebuchet MS"/>
        </w:rPr>
      </w:pPr>
      <w:r w:rsidRPr="00724DD9">
        <w:rPr>
          <w:rFonts w:ascii="Trebuchet MS" w:hAnsi="Trebuchet MS"/>
        </w:rPr>
        <w:t xml:space="preserve">Bill Gregory commented on </w:t>
      </w:r>
      <w:r w:rsidR="00EA43FD" w:rsidRPr="00724DD9">
        <w:rPr>
          <w:rFonts w:ascii="Trebuchet MS" w:hAnsi="Trebuchet MS"/>
        </w:rPr>
        <w:t>the jurisdiction of the Board, they stepped outside by selling water outside our district</w:t>
      </w:r>
      <w:r w:rsidR="00C05EB6">
        <w:rPr>
          <w:rFonts w:ascii="Trebuchet MS" w:hAnsi="Trebuchet MS"/>
        </w:rPr>
        <w:t xml:space="preserve"> and the Board allowed 160 acres to be annexed into the district when we didn’t have enough water, and the selling of groundwater is getting out of hand. </w:t>
      </w:r>
    </w:p>
    <w:p w14:paraId="7C49F082" w14:textId="3B9C9999" w:rsidR="001E7504" w:rsidRDefault="001E7504" w:rsidP="001E7504">
      <w:pPr>
        <w:spacing w:after="0" w:line="276" w:lineRule="auto"/>
        <w:ind w:left="720"/>
        <w:rPr>
          <w:rFonts w:ascii="Trebuchet MS" w:hAnsi="Trebuchet MS"/>
        </w:rPr>
      </w:pPr>
    </w:p>
    <w:p w14:paraId="01BD4B7E" w14:textId="4C871824" w:rsidR="001E7504" w:rsidRDefault="001E7504" w:rsidP="001E7504">
      <w:pPr>
        <w:spacing w:after="0" w:line="276" w:lineRule="auto"/>
        <w:ind w:left="720"/>
        <w:rPr>
          <w:rFonts w:ascii="Trebuchet MS" w:hAnsi="Trebuchet MS"/>
        </w:rPr>
      </w:pPr>
      <w:r>
        <w:rPr>
          <w:rFonts w:ascii="Trebuchet MS" w:hAnsi="Trebuchet MS"/>
        </w:rPr>
        <w:t xml:space="preserve">James </w:t>
      </w:r>
      <w:r w:rsidR="00802177">
        <w:rPr>
          <w:rFonts w:ascii="Trebuchet MS" w:hAnsi="Trebuchet MS"/>
        </w:rPr>
        <w:t xml:space="preserve">Rickert mentioned </w:t>
      </w:r>
      <w:r w:rsidR="00F01B0D">
        <w:rPr>
          <w:rFonts w:ascii="Trebuchet MS" w:hAnsi="Trebuchet MS"/>
        </w:rPr>
        <w:t xml:space="preserve">an </w:t>
      </w:r>
      <w:r w:rsidR="00802177">
        <w:rPr>
          <w:rFonts w:ascii="Trebuchet MS" w:hAnsi="Trebuchet MS"/>
        </w:rPr>
        <w:t>article in the Shasta Scout</w:t>
      </w:r>
      <w:r w:rsidR="00C05EB6">
        <w:rPr>
          <w:rFonts w:ascii="Trebuchet MS" w:hAnsi="Trebuchet MS"/>
        </w:rPr>
        <w:t>.</w:t>
      </w:r>
    </w:p>
    <w:p w14:paraId="743C4FF2" w14:textId="48D3F7B7" w:rsidR="00802177" w:rsidRDefault="00802177" w:rsidP="001E7504">
      <w:pPr>
        <w:spacing w:after="0" w:line="276" w:lineRule="auto"/>
        <w:ind w:left="720"/>
        <w:rPr>
          <w:rFonts w:ascii="Trebuchet MS" w:hAnsi="Trebuchet MS"/>
        </w:rPr>
      </w:pPr>
    </w:p>
    <w:p w14:paraId="2DB68356" w14:textId="5E8A4D6E" w:rsidR="00F01B0D" w:rsidRDefault="00802177" w:rsidP="00F01B0D">
      <w:pPr>
        <w:spacing w:after="0" w:line="276" w:lineRule="auto"/>
        <w:ind w:left="720"/>
        <w:rPr>
          <w:rFonts w:ascii="Trebuchet MS" w:hAnsi="Trebuchet MS"/>
        </w:rPr>
      </w:pPr>
      <w:r>
        <w:rPr>
          <w:rFonts w:ascii="Trebuchet MS" w:hAnsi="Trebuchet MS"/>
        </w:rPr>
        <w:t xml:space="preserve">Steve Barr </w:t>
      </w:r>
      <w:r w:rsidR="00F01B0D">
        <w:rPr>
          <w:rFonts w:ascii="Trebuchet MS" w:hAnsi="Trebuchet MS"/>
        </w:rPr>
        <w:t xml:space="preserve">commented on and thinks it is a good idea to hire CV Strategies. And 5C looking forward to the Board discussion for improvement and would like to be considered for the </w:t>
      </w:r>
      <w:r w:rsidR="00504F1B">
        <w:rPr>
          <w:rFonts w:ascii="Trebuchet MS" w:hAnsi="Trebuchet MS"/>
        </w:rPr>
        <w:t>Ad hoc</w:t>
      </w:r>
      <w:r w:rsidR="00F01B0D">
        <w:rPr>
          <w:rFonts w:ascii="Trebuchet MS" w:hAnsi="Trebuchet MS"/>
        </w:rPr>
        <w:t xml:space="preserve"> Committee</w:t>
      </w:r>
    </w:p>
    <w:p w14:paraId="41218F04" w14:textId="3F785B5A" w:rsidR="00802177" w:rsidRDefault="00802177" w:rsidP="001E7504">
      <w:pPr>
        <w:spacing w:after="0" w:line="276" w:lineRule="auto"/>
        <w:ind w:left="720"/>
        <w:rPr>
          <w:rFonts w:ascii="Trebuchet MS" w:hAnsi="Trebuchet MS"/>
        </w:rPr>
      </w:pPr>
    </w:p>
    <w:p w14:paraId="03C7DF76" w14:textId="59994CA3" w:rsidR="00802177" w:rsidRDefault="00802177" w:rsidP="001E7504">
      <w:pPr>
        <w:spacing w:after="0" w:line="276" w:lineRule="auto"/>
        <w:ind w:left="720"/>
        <w:rPr>
          <w:rFonts w:ascii="Trebuchet MS" w:hAnsi="Trebuchet MS"/>
        </w:rPr>
      </w:pPr>
      <w:r>
        <w:rPr>
          <w:rFonts w:ascii="Trebuchet MS" w:hAnsi="Trebuchet MS"/>
        </w:rPr>
        <w:t xml:space="preserve">Mike Berry </w:t>
      </w:r>
      <w:r w:rsidR="00F01B0D">
        <w:rPr>
          <w:rFonts w:ascii="Trebuchet MS" w:hAnsi="Trebuchet MS"/>
        </w:rPr>
        <w:t>commented on the first one to three miles of the main canal</w:t>
      </w:r>
    </w:p>
    <w:p w14:paraId="3F1D0DE6" w14:textId="77777777" w:rsidR="00F01B0D" w:rsidRDefault="00F01B0D" w:rsidP="001E7504">
      <w:pPr>
        <w:spacing w:after="0" w:line="276" w:lineRule="auto"/>
        <w:ind w:left="720"/>
        <w:rPr>
          <w:rFonts w:ascii="Trebuchet MS" w:hAnsi="Trebuchet MS"/>
        </w:rPr>
      </w:pPr>
    </w:p>
    <w:p w14:paraId="5EAE44BF" w14:textId="4139A872" w:rsidR="00802177" w:rsidRDefault="00802177" w:rsidP="001E7504">
      <w:pPr>
        <w:spacing w:after="0" w:line="276" w:lineRule="auto"/>
        <w:ind w:left="720"/>
        <w:rPr>
          <w:rFonts w:ascii="Trebuchet MS" w:hAnsi="Trebuchet MS"/>
        </w:rPr>
      </w:pPr>
      <w:r>
        <w:rPr>
          <w:rFonts w:ascii="Trebuchet MS" w:hAnsi="Trebuchet MS"/>
        </w:rPr>
        <w:t xml:space="preserve">Mark Vaughan talked about his understanding </w:t>
      </w:r>
      <w:r w:rsidR="003E28E1">
        <w:rPr>
          <w:rFonts w:ascii="Trebuchet MS" w:hAnsi="Trebuchet MS"/>
        </w:rPr>
        <w:t xml:space="preserve">of </w:t>
      </w:r>
      <w:r>
        <w:rPr>
          <w:rFonts w:ascii="Trebuchet MS" w:hAnsi="Trebuchet MS"/>
        </w:rPr>
        <w:t>ACID being constrained by the BOR contract</w:t>
      </w:r>
      <w:r w:rsidR="00F01B0D">
        <w:rPr>
          <w:rFonts w:ascii="Trebuchet MS" w:hAnsi="Trebuchet MS"/>
        </w:rPr>
        <w:t xml:space="preserve"> and thought we should get out of that contract</w:t>
      </w:r>
    </w:p>
    <w:p w14:paraId="1DAEFFE3" w14:textId="5D9B76D0" w:rsidR="00802177" w:rsidRDefault="00802177" w:rsidP="001E7504">
      <w:pPr>
        <w:spacing w:after="0" w:line="276" w:lineRule="auto"/>
        <w:ind w:left="720"/>
        <w:rPr>
          <w:rFonts w:ascii="Trebuchet MS" w:hAnsi="Trebuchet MS"/>
        </w:rPr>
      </w:pPr>
    </w:p>
    <w:p w14:paraId="3029F11D" w14:textId="121FF1DE" w:rsidR="00802177" w:rsidRPr="001E7504" w:rsidRDefault="00802177" w:rsidP="001E7504">
      <w:pPr>
        <w:spacing w:after="0" w:line="276" w:lineRule="auto"/>
        <w:ind w:left="720"/>
        <w:rPr>
          <w:rFonts w:ascii="Trebuchet MS" w:hAnsi="Trebuchet MS"/>
        </w:rPr>
      </w:pPr>
      <w:r>
        <w:rPr>
          <w:rFonts w:ascii="Trebuchet MS" w:hAnsi="Trebuchet MS"/>
        </w:rPr>
        <w:t>Jennifer Doolittle thank</w:t>
      </w:r>
      <w:r w:rsidR="003E28E1">
        <w:rPr>
          <w:rFonts w:ascii="Trebuchet MS" w:hAnsi="Trebuchet MS"/>
        </w:rPr>
        <w:t>ed</w:t>
      </w:r>
      <w:r>
        <w:rPr>
          <w:rFonts w:ascii="Trebuchet MS" w:hAnsi="Trebuchet MS"/>
        </w:rPr>
        <w:t xml:space="preserve"> Ben for the work that is getting done in the </w:t>
      </w:r>
      <w:proofErr w:type="gramStart"/>
      <w:r>
        <w:rPr>
          <w:rFonts w:ascii="Trebuchet MS" w:hAnsi="Trebuchet MS"/>
        </w:rPr>
        <w:t>District</w:t>
      </w:r>
      <w:proofErr w:type="gramEnd"/>
    </w:p>
    <w:p w14:paraId="67B4BEE9" w14:textId="4F562B09" w:rsidR="00820F46" w:rsidRDefault="00820F46" w:rsidP="00820F46">
      <w:pPr>
        <w:spacing w:after="0" w:line="276" w:lineRule="auto"/>
        <w:rPr>
          <w:rFonts w:ascii="Trebuchet MS" w:hAnsi="Trebuchet MS"/>
        </w:rPr>
      </w:pPr>
    </w:p>
    <w:p w14:paraId="37BDDB40" w14:textId="3560FAB5" w:rsidR="00820F46" w:rsidRDefault="00820F46" w:rsidP="00820F46">
      <w:pPr>
        <w:pStyle w:val="ListParagraph"/>
        <w:numPr>
          <w:ilvl w:val="0"/>
          <w:numId w:val="1"/>
        </w:numPr>
        <w:spacing w:after="0" w:line="276" w:lineRule="auto"/>
        <w:rPr>
          <w:rFonts w:ascii="Trebuchet MS" w:hAnsi="Trebuchet MS"/>
          <w:b/>
          <w:bCs/>
          <w:u w:val="single"/>
        </w:rPr>
      </w:pPr>
      <w:r w:rsidRPr="00820F46">
        <w:rPr>
          <w:rFonts w:ascii="Trebuchet MS" w:hAnsi="Trebuchet MS"/>
          <w:b/>
          <w:bCs/>
          <w:u w:val="single"/>
        </w:rPr>
        <w:t>Consent Agenda</w:t>
      </w:r>
    </w:p>
    <w:p w14:paraId="07FBAAD1" w14:textId="0A3EA08F" w:rsidR="00D127BF" w:rsidRDefault="00D127BF" w:rsidP="00C468F8">
      <w:pPr>
        <w:pStyle w:val="BlockText"/>
        <w:numPr>
          <w:ilvl w:val="1"/>
          <w:numId w:val="1"/>
        </w:numPr>
        <w:ind w:left="1080" w:right="0"/>
        <w:jc w:val="left"/>
        <w:rPr>
          <w:rFonts w:ascii="Trebuchet MS" w:hAnsi="Trebuchet MS"/>
          <w:b w:val="0"/>
          <w:bCs w:val="0"/>
          <w:i w:val="0"/>
          <w:iCs w:val="0"/>
          <w:color w:val="000000" w:themeColor="text1"/>
          <w:sz w:val="22"/>
          <w:szCs w:val="22"/>
        </w:rPr>
      </w:pPr>
      <w:r w:rsidRPr="00214CE2">
        <w:rPr>
          <w:rFonts w:ascii="Trebuchet MS" w:hAnsi="Trebuchet MS"/>
          <w:b w:val="0"/>
          <w:bCs w:val="0"/>
          <w:i w:val="0"/>
          <w:iCs w:val="0"/>
          <w:color w:val="000000" w:themeColor="text1"/>
          <w:sz w:val="22"/>
          <w:szCs w:val="22"/>
        </w:rPr>
        <w:lastRenderedPageBreak/>
        <w:t>Minutes – Approve the Minutes of the Regular Meeting on September 8, 2022, and the Minutes of the Special Meeting on September 13, 2022.</w:t>
      </w:r>
    </w:p>
    <w:p w14:paraId="1FA235E3" w14:textId="77777777" w:rsidR="00802177" w:rsidRDefault="00802177" w:rsidP="00802177">
      <w:pPr>
        <w:pStyle w:val="BlockText"/>
        <w:ind w:left="1080" w:right="0"/>
        <w:jc w:val="left"/>
        <w:rPr>
          <w:rFonts w:ascii="Trebuchet MS" w:hAnsi="Trebuchet MS"/>
          <w:b w:val="0"/>
          <w:bCs w:val="0"/>
          <w:i w:val="0"/>
          <w:iCs w:val="0"/>
          <w:color w:val="000000" w:themeColor="text1"/>
          <w:sz w:val="22"/>
          <w:szCs w:val="22"/>
        </w:rPr>
      </w:pPr>
    </w:p>
    <w:p w14:paraId="5CD4B7BD" w14:textId="2AE0FD93" w:rsidR="00D127BF" w:rsidRPr="00214CE2" w:rsidRDefault="00D127BF" w:rsidP="00C468F8">
      <w:pPr>
        <w:pStyle w:val="BlockText"/>
        <w:numPr>
          <w:ilvl w:val="1"/>
          <w:numId w:val="1"/>
        </w:numPr>
        <w:ind w:left="1080"/>
        <w:rPr>
          <w:rFonts w:ascii="Trebuchet MS" w:hAnsi="Trebuchet MS"/>
          <w:b w:val="0"/>
          <w:i w:val="0"/>
          <w:iCs w:val="0"/>
          <w:color w:val="000000" w:themeColor="text1"/>
          <w:sz w:val="22"/>
          <w:szCs w:val="22"/>
        </w:rPr>
      </w:pPr>
      <w:r w:rsidRPr="00214CE2">
        <w:rPr>
          <w:rFonts w:ascii="Trebuchet MS" w:hAnsi="Trebuchet MS"/>
          <w:b w:val="0"/>
          <w:i w:val="0"/>
          <w:iCs w:val="0"/>
          <w:color w:val="000000" w:themeColor="text1"/>
          <w:sz w:val="22"/>
          <w:szCs w:val="22"/>
        </w:rPr>
        <w:t>Financial Status Report for Year-to-Date Through September 2022.</w:t>
      </w:r>
    </w:p>
    <w:p w14:paraId="6799C71E" w14:textId="7B61141F" w:rsidR="00D127BF" w:rsidRPr="00214CE2" w:rsidRDefault="00D127BF" w:rsidP="00C468F8">
      <w:pPr>
        <w:pStyle w:val="BlockText"/>
        <w:numPr>
          <w:ilvl w:val="1"/>
          <w:numId w:val="1"/>
        </w:numPr>
        <w:ind w:left="1080" w:right="0"/>
        <w:rPr>
          <w:rFonts w:ascii="Trebuchet MS" w:hAnsi="Trebuchet MS"/>
          <w:b w:val="0"/>
          <w:bCs w:val="0"/>
          <w:i w:val="0"/>
          <w:iCs w:val="0"/>
          <w:color w:val="000000" w:themeColor="text1"/>
          <w:sz w:val="22"/>
          <w:szCs w:val="22"/>
        </w:rPr>
      </w:pPr>
      <w:r w:rsidRPr="00214CE2">
        <w:rPr>
          <w:rFonts w:ascii="Trebuchet MS" w:hAnsi="Trebuchet MS"/>
          <w:b w:val="0"/>
          <w:bCs w:val="0"/>
          <w:i w:val="0"/>
          <w:iCs w:val="0"/>
          <w:color w:val="000000" w:themeColor="text1"/>
          <w:sz w:val="22"/>
          <w:szCs w:val="22"/>
        </w:rPr>
        <w:t>Payroll: Approve the Payroll Check Register for the Month of September 2022.</w:t>
      </w:r>
    </w:p>
    <w:p w14:paraId="1178B499" w14:textId="2C6C6023" w:rsidR="00D127BF" w:rsidRPr="00214CE2" w:rsidRDefault="00D127BF" w:rsidP="00C468F8">
      <w:pPr>
        <w:pStyle w:val="BlockText"/>
        <w:numPr>
          <w:ilvl w:val="1"/>
          <w:numId w:val="1"/>
        </w:numPr>
        <w:ind w:left="1080" w:right="0"/>
        <w:rPr>
          <w:rFonts w:ascii="Trebuchet MS" w:hAnsi="Trebuchet MS"/>
          <w:b w:val="0"/>
          <w:bCs w:val="0"/>
          <w:i w:val="0"/>
          <w:iCs w:val="0"/>
          <w:sz w:val="22"/>
          <w:szCs w:val="22"/>
        </w:rPr>
      </w:pPr>
      <w:r w:rsidRPr="00214CE2">
        <w:rPr>
          <w:rFonts w:ascii="Trebuchet MS" w:hAnsi="Trebuchet MS"/>
          <w:b w:val="0"/>
          <w:bCs w:val="0"/>
          <w:i w:val="0"/>
          <w:iCs w:val="0"/>
          <w:sz w:val="22"/>
          <w:szCs w:val="22"/>
        </w:rPr>
        <w:t>EFTPS &amp; ACH Transactions – Approve EFTPS &amp; ACH transactions for the Payroll Periods Ending August 31, 2022, and September 15, 2022.</w:t>
      </w:r>
    </w:p>
    <w:p w14:paraId="3EE4DE66" w14:textId="47B8FE8B" w:rsidR="00D127BF" w:rsidRPr="00ED0B6A" w:rsidRDefault="00D127BF" w:rsidP="00C468F8">
      <w:pPr>
        <w:pStyle w:val="BlockText"/>
        <w:numPr>
          <w:ilvl w:val="1"/>
          <w:numId w:val="1"/>
        </w:numPr>
        <w:tabs>
          <w:tab w:val="left" w:pos="360"/>
        </w:tabs>
        <w:ind w:left="1080" w:right="0"/>
        <w:rPr>
          <w:rFonts w:ascii="Trebuchet MS" w:hAnsi="Trebuchet MS"/>
          <w:b w:val="0"/>
          <w:i w:val="0"/>
          <w:color w:val="000000" w:themeColor="text1"/>
          <w:sz w:val="22"/>
          <w:szCs w:val="22"/>
        </w:rPr>
      </w:pPr>
      <w:bookmarkStart w:id="0" w:name="_Hlk20739428"/>
      <w:r w:rsidRPr="00214CE2">
        <w:rPr>
          <w:rFonts w:ascii="Trebuchet MS" w:hAnsi="Trebuchet MS"/>
          <w:b w:val="0"/>
          <w:bCs w:val="0"/>
          <w:i w:val="0"/>
          <w:iCs w:val="0"/>
          <w:color w:val="000000" w:themeColor="text1"/>
          <w:sz w:val="22"/>
          <w:szCs w:val="22"/>
        </w:rPr>
        <w:t xml:space="preserve">Voided and/or missing checks for </w:t>
      </w:r>
      <w:bookmarkEnd w:id="0"/>
      <w:r w:rsidRPr="00214CE2">
        <w:rPr>
          <w:rFonts w:ascii="Trebuchet MS" w:hAnsi="Trebuchet MS"/>
          <w:b w:val="0"/>
          <w:bCs w:val="0"/>
          <w:i w:val="0"/>
          <w:iCs w:val="0"/>
          <w:color w:val="000000" w:themeColor="text1"/>
          <w:sz w:val="22"/>
          <w:szCs w:val="22"/>
        </w:rPr>
        <w:t>September 2022.</w:t>
      </w:r>
    </w:p>
    <w:p w14:paraId="1F09FAC8" w14:textId="05831DDB" w:rsidR="00ED0B6A" w:rsidRPr="003E28E1" w:rsidRDefault="00ED0B6A" w:rsidP="00C468F8">
      <w:pPr>
        <w:pStyle w:val="BlockText"/>
        <w:numPr>
          <w:ilvl w:val="1"/>
          <w:numId w:val="1"/>
        </w:numPr>
        <w:tabs>
          <w:tab w:val="left" w:pos="360"/>
        </w:tabs>
        <w:ind w:left="1080" w:right="0"/>
        <w:rPr>
          <w:rFonts w:ascii="Trebuchet MS" w:hAnsi="Trebuchet MS"/>
          <w:b w:val="0"/>
          <w:i w:val="0"/>
          <w:color w:val="000000" w:themeColor="text1"/>
          <w:sz w:val="22"/>
          <w:szCs w:val="22"/>
        </w:rPr>
      </w:pPr>
      <w:r>
        <w:rPr>
          <w:rFonts w:ascii="Trebuchet MS" w:hAnsi="Trebuchet MS"/>
          <w:b w:val="0"/>
          <w:bCs w:val="0"/>
          <w:i w:val="0"/>
          <w:iCs w:val="0"/>
          <w:color w:val="000000" w:themeColor="text1"/>
          <w:sz w:val="22"/>
          <w:szCs w:val="22"/>
        </w:rPr>
        <w:t>Cash Disbursement Journal</w:t>
      </w:r>
    </w:p>
    <w:p w14:paraId="33697CCA" w14:textId="7290F5FE" w:rsidR="003E28E1" w:rsidRDefault="003E28E1" w:rsidP="003E28E1">
      <w:pPr>
        <w:pStyle w:val="BlockText"/>
        <w:ind w:left="1080" w:right="0"/>
        <w:jc w:val="left"/>
        <w:rPr>
          <w:rFonts w:ascii="Trebuchet MS" w:hAnsi="Trebuchet MS"/>
          <w:b w:val="0"/>
          <w:bCs w:val="0"/>
          <w:i w:val="0"/>
          <w:iCs w:val="0"/>
          <w:color w:val="000000" w:themeColor="text1"/>
          <w:sz w:val="22"/>
          <w:szCs w:val="22"/>
        </w:rPr>
      </w:pPr>
      <w:r>
        <w:rPr>
          <w:rFonts w:ascii="Trebuchet MS" w:hAnsi="Trebuchet MS"/>
          <w:b w:val="0"/>
          <w:bCs w:val="0"/>
          <w:i w:val="0"/>
          <w:iCs w:val="0"/>
          <w:color w:val="000000" w:themeColor="text1"/>
          <w:sz w:val="22"/>
          <w:szCs w:val="22"/>
        </w:rPr>
        <w:t>Director Butcher made the motion to approve the Consent Agenda, Director Eliante made the second with a 3-0 vote</w:t>
      </w:r>
    </w:p>
    <w:p w14:paraId="70E51424" w14:textId="77777777" w:rsidR="003E28E1" w:rsidRPr="00214CE2" w:rsidRDefault="003E28E1" w:rsidP="003E28E1">
      <w:pPr>
        <w:pStyle w:val="BlockText"/>
        <w:ind w:left="1080" w:right="0"/>
        <w:jc w:val="left"/>
        <w:rPr>
          <w:rFonts w:ascii="Trebuchet MS" w:hAnsi="Trebuchet MS"/>
          <w:b w:val="0"/>
          <w:bCs w:val="0"/>
          <w:i w:val="0"/>
          <w:iCs w:val="0"/>
          <w:color w:val="000000" w:themeColor="text1"/>
          <w:sz w:val="22"/>
          <w:szCs w:val="22"/>
        </w:rPr>
      </w:pPr>
    </w:p>
    <w:p w14:paraId="5AA7D87C" w14:textId="528D5FCC" w:rsidR="00ED0B6A" w:rsidRPr="00C468F8" w:rsidRDefault="00ED0B6A" w:rsidP="00ED0B6A">
      <w:pPr>
        <w:pStyle w:val="BlockText"/>
        <w:tabs>
          <w:tab w:val="left" w:pos="360"/>
        </w:tabs>
        <w:ind w:right="0"/>
        <w:rPr>
          <w:rFonts w:ascii="Trebuchet MS" w:hAnsi="Trebuchet MS"/>
          <w:b w:val="0"/>
          <w:i w:val="0"/>
          <w:color w:val="000000" w:themeColor="text1"/>
          <w:sz w:val="22"/>
          <w:szCs w:val="22"/>
        </w:rPr>
      </w:pPr>
    </w:p>
    <w:p w14:paraId="12841EED" w14:textId="3A99FF7B" w:rsidR="00820F46" w:rsidRDefault="00820F46" w:rsidP="00820F46">
      <w:pPr>
        <w:pStyle w:val="ListParagraph"/>
        <w:numPr>
          <w:ilvl w:val="0"/>
          <w:numId w:val="1"/>
        </w:numPr>
        <w:spacing w:after="0" w:line="276" w:lineRule="auto"/>
        <w:rPr>
          <w:rFonts w:ascii="Trebuchet MS" w:hAnsi="Trebuchet MS"/>
          <w:b/>
          <w:bCs/>
          <w:u w:val="single"/>
        </w:rPr>
      </w:pPr>
      <w:r w:rsidRPr="00820F46">
        <w:rPr>
          <w:rFonts w:ascii="Trebuchet MS" w:hAnsi="Trebuchet MS"/>
          <w:b/>
          <w:bCs/>
          <w:u w:val="single"/>
        </w:rPr>
        <w:t>Business Items</w:t>
      </w:r>
    </w:p>
    <w:p w14:paraId="4A2D69BC" w14:textId="77777777" w:rsidR="0052422B" w:rsidRDefault="00C468F8" w:rsidP="00E8719B">
      <w:pPr>
        <w:pStyle w:val="ListParagraph"/>
        <w:numPr>
          <w:ilvl w:val="0"/>
          <w:numId w:val="5"/>
        </w:numPr>
        <w:spacing w:after="0" w:line="276" w:lineRule="auto"/>
        <w:rPr>
          <w:rFonts w:ascii="Trebuchet MS" w:hAnsi="Trebuchet MS"/>
        </w:rPr>
      </w:pPr>
      <w:r w:rsidRPr="0052422B">
        <w:rPr>
          <w:rFonts w:ascii="Trebuchet MS" w:hAnsi="Trebuchet MS"/>
        </w:rPr>
        <w:t xml:space="preserve">Discuss and </w:t>
      </w:r>
      <w:r w:rsidR="00820F46" w:rsidRPr="0052422B">
        <w:rPr>
          <w:rFonts w:ascii="Trebuchet MS" w:hAnsi="Trebuchet MS"/>
        </w:rPr>
        <w:t xml:space="preserve">Consider </w:t>
      </w:r>
      <w:r w:rsidRPr="0052422B">
        <w:rPr>
          <w:rFonts w:ascii="Trebuchet MS" w:hAnsi="Trebuchet MS"/>
        </w:rPr>
        <w:t>T</w:t>
      </w:r>
      <w:r w:rsidR="00820F46" w:rsidRPr="0052422B">
        <w:rPr>
          <w:rFonts w:ascii="Trebuchet MS" w:hAnsi="Trebuchet MS"/>
        </w:rPr>
        <w:t>ime for Future Board Meetings to Enable More Public Participation</w:t>
      </w:r>
    </w:p>
    <w:p w14:paraId="4988299C" w14:textId="3D5738B8" w:rsidR="00724DD9" w:rsidRPr="0052422B" w:rsidRDefault="00724DD9" w:rsidP="0052422B">
      <w:pPr>
        <w:pStyle w:val="ListParagraph"/>
        <w:spacing w:after="0" w:line="276" w:lineRule="auto"/>
        <w:ind w:left="1080"/>
        <w:rPr>
          <w:rFonts w:ascii="Trebuchet MS" w:hAnsi="Trebuchet MS"/>
        </w:rPr>
      </w:pPr>
      <w:r w:rsidRPr="0052422B">
        <w:rPr>
          <w:rFonts w:ascii="Trebuchet MS" w:hAnsi="Trebuchet MS"/>
        </w:rPr>
        <w:t>After discussion on the time of the Board Meetings, it was agreed to move the</w:t>
      </w:r>
      <w:r w:rsidR="0052422B">
        <w:rPr>
          <w:rFonts w:ascii="Trebuchet MS" w:hAnsi="Trebuchet MS"/>
        </w:rPr>
        <w:t xml:space="preserve"> Monthly Board Meeting</w:t>
      </w:r>
      <w:r w:rsidRPr="0052422B">
        <w:rPr>
          <w:rFonts w:ascii="Trebuchet MS" w:hAnsi="Trebuchet MS"/>
        </w:rPr>
        <w:t xml:space="preserve"> to 6:00 p.m. for 6 months and then reevaluate. </w:t>
      </w:r>
    </w:p>
    <w:p w14:paraId="4A529861" w14:textId="2CE2D875" w:rsidR="00724DD9" w:rsidRDefault="00724DD9" w:rsidP="00EA43FD">
      <w:pPr>
        <w:pStyle w:val="ListParagraph"/>
        <w:spacing w:after="0" w:line="276" w:lineRule="auto"/>
        <w:ind w:left="1080"/>
        <w:rPr>
          <w:rFonts w:ascii="Trebuchet MS" w:hAnsi="Trebuchet MS"/>
        </w:rPr>
      </w:pPr>
      <w:r>
        <w:rPr>
          <w:rFonts w:ascii="Trebuchet MS" w:hAnsi="Trebuchet MS"/>
        </w:rPr>
        <w:t xml:space="preserve">Director Eliante made the motion to move the Board meetings to 6:00 pm, Director </w:t>
      </w:r>
      <w:r w:rsidR="0052422B">
        <w:rPr>
          <w:rFonts w:ascii="Trebuchet MS" w:hAnsi="Trebuchet MS"/>
        </w:rPr>
        <w:t>Butcher made the second with a vote of 3-0</w:t>
      </w:r>
    </w:p>
    <w:p w14:paraId="41188960" w14:textId="77777777" w:rsidR="00EA43FD" w:rsidRDefault="00EA43FD" w:rsidP="00EA43FD">
      <w:pPr>
        <w:pStyle w:val="ListParagraph"/>
        <w:spacing w:after="0" w:line="276" w:lineRule="auto"/>
        <w:ind w:left="1080"/>
        <w:rPr>
          <w:rFonts w:ascii="Trebuchet MS" w:hAnsi="Trebuchet MS"/>
        </w:rPr>
      </w:pPr>
    </w:p>
    <w:p w14:paraId="5B68F57D" w14:textId="586AC49D" w:rsidR="00820F46" w:rsidRDefault="00820F46" w:rsidP="00820F46">
      <w:pPr>
        <w:pStyle w:val="ListParagraph"/>
        <w:numPr>
          <w:ilvl w:val="0"/>
          <w:numId w:val="5"/>
        </w:numPr>
        <w:spacing w:after="0" w:line="276" w:lineRule="auto"/>
        <w:rPr>
          <w:rFonts w:ascii="Trebuchet MS" w:hAnsi="Trebuchet MS"/>
        </w:rPr>
      </w:pPr>
      <w:r>
        <w:rPr>
          <w:rFonts w:ascii="Trebuchet MS" w:hAnsi="Trebuchet MS"/>
        </w:rPr>
        <w:t xml:space="preserve">Review and Consider Communications Quote </w:t>
      </w:r>
      <w:r w:rsidR="00A250EE">
        <w:rPr>
          <w:rFonts w:ascii="Trebuchet MS" w:hAnsi="Trebuchet MS"/>
        </w:rPr>
        <w:t>from</w:t>
      </w:r>
      <w:r>
        <w:rPr>
          <w:rFonts w:ascii="Trebuchet MS" w:hAnsi="Trebuchet MS"/>
        </w:rPr>
        <w:t xml:space="preserve"> CV Strategies</w:t>
      </w:r>
    </w:p>
    <w:p w14:paraId="1305A270" w14:textId="61AC54F0" w:rsidR="0052422B" w:rsidRDefault="0052422B" w:rsidP="0052422B">
      <w:pPr>
        <w:pStyle w:val="ListParagraph"/>
        <w:spacing w:after="0" w:line="276" w:lineRule="auto"/>
        <w:ind w:left="1080"/>
        <w:rPr>
          <w:rFonts w:ascii="Trebuchet MS" w:hAnsi="Trebuchet MS"/>
        </w:rPr>
      </w:pPr>
      <w:r>
        <w:rPr>
          <w:rFonts w:ascii="Trebuchet MS" w:hAnsi="Trebuchet MS"/>
        </w:rPr>
        <w:t>After an in-depth discussion</w:t>
      </w:r>
      <w:r w:rsidR="00F01B0D">
        <w:rPr>
          <w:rFonts w:ascii="Trebuchet MS" w:hAnsi="Trebuchet MS"/>
        </w:rPr>
        <w:t xml:space="preserve"> </w:t>
      </w:r>
      <w:r>
        <w:rPr>
          <w:rFonts w:ascii="Trebuchet MS" w:hAnsi="Trebuchet MS"/>
        </w:rPr>
        <w:t>Director</w:t>
      </w:r>
      <w:r w:rsidR="00671648">
        <w:rPr>
          <w:rFonts w:ascii="Trebuchet MS" w:hAnsi="Trebuchet MS"/>
        </w:rPr>
        <w:t>,</w:t>
      </w:r>
      <w:r>
        <w:rPr>
          <w:rFonts w:ascii="Trebuchet MS" w:hAnsi="Trebuchet MS"/>
        </w:rPr>
        <w:t xml:space="preserve"> Eliante made the motion to hire CV Strategies, </w:t>
      </w:r>
      <w:r w:rsidR="00F01B0D">
        <w:rPr>
          <w:rFonts w:ascii="Trebuchet MS" w:hAnsi="Trebuchet MS"/>
        </w:rPr>
        <w:t xml:space="preserve">and </w:t>
      </w:r>
      <w:r>
        <w:rPr>
          <w:rFonts w:ascii="Trebuchet MS" w:hAnsi="Trebuchet MS"/>
        </w:rPr>
        <w:t>Director Butcher made the second with a vote of 3-0</w:t>
      </w:r>
    </w:p>
    <w:p w14:paraId="53F32418" w14:textId="77777777" w:rsidR="0052422B" w:rsidRDefault="0052422B" w:rsidP="0052422B">
      <w:pPr>
        <w:pStyle w:val="ListParagraph"/>
        <w:spacing w:after="0" w:line="276" w:lineRule="auto"/>
        <w:ind w:left="1080"/>
        <w:rPr>
          <w:rFonts w:ascii="Trebuchet MS" w:hAnsi="Trebuchet MS"/>
        </w:rPr>
      </w:pPr>
    </w:p>
    <w:p w14:paraId="4D71A9BD" w14:textId="25217E65" w:rsidR="00F06579" w:rsidRDefault="00F06579" w:rsidP="00820F46">
      <w:pPr>
        <w:pStyle w:val="ListParagraph"/>
        <w:numPr>
          <w:ilvl w:val="0"/>
          <w:numId w:val="5"/>
        </w:numPr>
        <w:spacing w:after="0" w:line="276" w:lineRule="auto"/>
        <w:rPr>
          <w:rFonts w:ascii="Trebuchet MS" w:hAnsi="Trebuchet MS"/>
        </w:rPr>
      </w:pPr>
      <w:r>
        <w:rPr>
          <w:rFonts w:ascii="Trebuchet MS" w:hAnsi="Trebuchet MS"/>
        </w:rPr>
        <w:t xml:space="preserve">Discuss and Consider Actions </w:t>
      </w:r>
      <w:r w:rsidR="00A250EE">
        <w:rPr>
          <w:rFonts w:ascii="Trebuchet MS" w:hAnsi="Trebuchet MS"/>
        </w:rPr>
        <w:t>to</w:t>
      </w:r>
      <w:r>
        <w:rPr>
          <w:rFonts w:ascii="Trebuchet MS" w:hAnsi="Trebuchet MS"/>
        </w:rPr>
        <w:t xml:space="preserve"> Minimize Loss in The First One to Three Miles of the Main Canal</w:t>
      </w:r>
    </w:p>
    <w:p w14:paraId="10FABCD7" w14:textId="7AC96427" w:rsidR="0052422B" w:rsidRDefault="0052422B" w:rsidP="0052422B">
      <w:pPr>
        <w:pStyle w:val="ListParagraph"/>
        <w:spacing w:after="0" w:line="276" w:lineRule="auto"/>
        <w:ind w:left="1080"/>
        <w:rPr>
          <w:rFonts w:ascii="Trebuchet MS" w:hAnsi="Trebuchet MS"/>
        </w:rPr>
      </w:pPr>
      <w:r>
        <w:rPr>
          <w:rFonts w:ascii="Trebuchet MS" w:hAnsi="Trebuchet MS"/>
        </w:rPr>
        <w:t>Mike Berry spoke about lining or piping the canal</w:t>
      </w:r>
      <w:r w:rsidR="00525374">
        <w:rPr>
          <w:rFonts w:ascii="Trebuchet MS" w:hAnsi="Trebuchet MS"/>
        </w:rPr>
        <w:t xml:space="preserve"> </w:t>
      </w:r>
      <w:r w:rsidR="00F01B0D">
        <w:rPr>
          <w:rFonts w:ascii="Trebuchet MS" w:hAnsi="Trebuchet MS"/>
        </w:rPr>
        <w:t>or piping the canal</w:t>
      </w:r>
    </w:p>
    <w:p w14:paraId="1B141B4A" w14:textId="768061B5" w:rsidR="00504F1B" w:rsidRDefault="00504F1B" w:rsidP="0052422B">
      <w:pPr>
        <w:pStyle w:val="ListParagraph"/>
        <w:spacing w:after="0" w:line="276" w:lineRule="auto"/>
        <w:ind w:left="1080"/>
        <w:rPr>
          <w:rFonts w:ascii="Trebuchet MS" w:hAnsi="Trebuchet MS" w:cs="Arial"/>
          <w:bCs/>
        </w:rPr>
      </w:pPr>
      <w:r>
        <w:rPr>
          <w:rFonts w:ascii="Trebuchet MS" w:hAnsi="Trebuchet MS"/>
        </w:rPr>
        <w:t>After discussion, General Manager Shipley recommended</w:t>
      </w:r>
      <w:r>
        <w:rPr>
          <w:rFonts w:ascii="Trebuchet MS" w:hAnsi="Trebuchet MS" w:cs="Arial"/>
          <w:bCs/>
        </w:rPr>
        <w:t xml:space="preserve"> the Board to approve formation of a Water User Work Group, consisting of the General Manager and up to three interested landowners/water users to research historic data, evaluate conveyance scenarios and report findings back to the Board at a subsequent meeting.</w:t>
      </w:r>
    </w:p>
    <w:p w14:paraId="36315DB5" w14:textId="40A0AEE7" w:rsidR="00FD3F75" w:rsidRDefault="00FD3F75" w:rsidP="0052422B">
      <w:pPr>
        <w:pStyle w:val="ListParagraph"/>
        <w:spacing w:after="0" w:line="276" w:lineRule="auto"/>
        <w:ind w:left="1080"/>
        <w:rPr>
          <w:rFonts w:ascii="Trebuchet MS" w:hAnsi="Trebuchet MS"/>
        </w:rPr>
      </w:pPr>
      <w:r>
        <w:rPr>
          <w:rFonts w:ascii="Trebuchet MS" w:hAnsi="Trebuchet MS" w:cs="Arial"/>
          <w:bCs/>
        </w:rPr>
        <w:t>Director Eliante made the motion to accept the recommendation to form a Water User Work Group, Director Butcher made the second with a vote of 3-0.</w:t>
      </w:r>
    </w:p>
    <w:p w14:paraId="43804F38" w14:textId="77777777" w:rsidR="0052422B" w:rsidRDefault="0052422B" w:rsidP="0052422B">
      <w:pPr>
        <w:pStyle w:val="ListParagraph"/>
        <w:spacing w:after="0" w:line="276" w:lineRule="auto"/>
        <w:ind w:left="1080"/>
        <w:rPr>
          <w:rFonts w:ascii="Trebuchet MS" w:hAnsi="Trebuchet MS"/>
        </w:rPr>
      </w:pPr>
    </w:p>
    <w:p w14:paraId="1774A5DE" w14:textId="2C6BEE30" w:rsidR="00214CE2" w:rsidRDefault="00467089" w:rsidP="00820F46">
      <w:pPr>
        <w:pStyle w:val="ListParagraph"/>
        <w:numPr>
          <w:ilvl w:val="0"/>
          <w:numId w:val="5"/>
        </w:numPr>
        <w:spacing w:after="0" w:line="276" w:lineRule="auto"/>
        <w:rPr>
          <w:rFonts w:ascii="Trebuchet MS" w:hAnsi="Trebuchet MS"/>
        </w:rPr>
      </w:pPr>
      <w:r>
        <w:rPr>
          <w:rFonts w:ascii="Trebuchet MS" w:hAnsi="Trebuchet MS"/>
        </w:rPr>
        <w:t>Review</w:t>
      </w:r>
      <w:r w:rsidR="00214CE2">
        <w:rPr>
          <w:rFonts w:ascii="Trebuchet MS" w:hAnsi="Trebuchet MS"/>
        </w:rPr>
        <w:t xml:space="preserve"> and Consider </w:t>
      </w:r>
      <w:r w:rsidR="00C468F8">
        <w:rPr>
          <w:rFonts w:ascii="Trebuchet MS" w:hAnsi="Trebuchet MS"/>
        </w:rPr>
        <w:t>Extra Work Order for Contracted Work Between Gravel Point Road and West Niles Road</w:t>
      </w:r>
    </w:p>
    <w:p w14:paraId="02862169" w14:textId="4C866B1E" w:rsidR="0052422B" w:rsidRDefault="0052422B" w:rsidP="0052422B">
      <w:pPr>
        <w:pStyle w:val="ListParagraph"/>
        <w:spacing w:after="0" w:line="276" w:lineRule="auto"/>
        <w:ind w:left="1080"/>
        <w:rPr>
          <w:rFonts w:ascii="Trebuchet MS" w:hAnsi="Trebuchet MS"/>
        </w:rPr>
      </w:pPr>
      <w:r>
        <w:rPr>
          <w:rFonts w:ascii="Trebuchet MS" w:hAnsi="Trebuchet MS"/>
        </w:rPr>
        <w:t>After a discussion regarding the contract work for Gravel Plant Road to West Niles Lane, the Board agreed to move forward with the Project. Director Butcher made the motion</w:t>
      </w:r>
      <w:r w:rsidR="003E28E1">
        <w:rPr>
          <w:rFonts w:ascii="Trebuchet MS" w:hAnsi="Trebuchet MS"/>
        </w:rPr>
        <w:t>,</w:t>
      </w:r>
      <w:r>
        <w:rPr>
          <w:rFonts w:ascii="Trebuchet MS" w:hAnsi="Trebuchet MS"/>
        </w:rPr>
        <w:t xml:space="preserve"> Director Eliante made the second with a vote of 3-0</w:t>
      </w:r>
    </w:p>
    <w:p w14:paraId="2F4F5A84" w14:textId="125043C3" w:rsidR="00F06579" w:rsidRDefault="00F06579" w:rsidP="00F06579">
      <w:pPr>
        <w:pStyle w:val="ListParagraph"/>
        <w:spacing w:after="0" w:line="276" w:lineRule="auto"/>
        <w:ind w:left="1080"/>
        <w:rPr>
          <w:rFonts w:ascii="Trebuchet MS" w:hAnsi="Trebuchet MS"/>
        </w:rPr>
      </w:pPr>
    </w:p>
    <w:p w14:paraId="2C444018" w14:textId="7AC8DDED" w:rsidR="00F06579" w:rsidRPr="00F06579" w:rsidRDefault="00F06579" w:rsidP="00F06579">
      <w:pPr>
        <w:pStyle w:val="ListParagraph"/>
        <w:numPr>
          <w:ilvl w:val="0"/>
          <w:numId w:val="1"/>
        </w:numPr>
        <w:spacing w:after="0" w:line="276" w:lineRule="auto"/>
        <w:rPr>
          <w:rFonts w:ascii="Trebuchet MS" w:hAnsi="Trebuchet MS"/>
        </w:rPr>
      </w:pPr>
      <w:r>
        <w:rPr>
          <w:rFonts w:ascii="Trebuchet MS" w:hAnsi="Trebuchet MS"/>
          <w:b/>
          <w:bCs/>
          <w:u w:val="single"/>
        </w:rPr>
        <w:t>Administration Reports</w:t>
      </w:r>
    </w:p>
    <w:p w14:paraId="06F6D865" w14:textId="3E2FE445" w:rsidR="00F06579" w:rsidRDefault="00F06579" w:rsidP="00F06579">
      <w:pPr>
        <w:pStyle w:val="ListParagraph"/>
        <w:numPr>
          <w:ilvl w:val="0"/>
          <w:numId w:val="7"/>
        </w:numPr>
        <w:spacing w:after="0" w:line="276" w:lineRule="auto"/>
        <w:rPr>
          <w:rFonts w:ascii="Trebuchet MS" w:hAnsi="Trebuchet MS"/>
        </w:rPr>
      </w:pPr>
      <w:r>
        <w:rPr>
          <w:rFonts w:ascii="Trebuchet MS" w:hAnsi="Trebuchet MS"/>
        </w:rPr>
        <w:t>General Manager</w:t>
      </w:r>
    </w:p>
    <w:p w14:paraId="4E550B20" w14:textId="0E88F50D" w:rsidR="0052422B" w:rsidRDefault="0052422B" w:rsidP="0052422B">
      <w:pPr>
        <w:pStyle w:val="ListParagraph"/>
        <w:spacing w:after="0" w:line="276" w:lineRule="auto"/>
        <w:ind w:left="1080"/>
        <w:rPr>
          <w:rFonts w:ascii="Trebuchet MS" w:hAnsi="Trebuchet MS"/>
        </w:rPr>
      </w:pPr>
      <w:r>
        <w:rPr>
          <w:rFonts w:ascii="Trebuchet MS" w:hAnsi="Trebuchet MS"/>
        </w:rPr>
        <w:lastRenderedPageBreak/>
        <w:t xml:space="preserve">General </w:t>
      </w:r>
      <w:r w:rsidR="00525374">
        <w:rPr>
          <w:rFonts w:ascii="Trebuchet MS" w:hAnsi="Trebuchet MS"/>
        </w:rPr>
        <w:t>Manager Jered</w:t>
      </w:r>
      <w:r>
        <w:rPr>
          <w:rFonts w:ascii="Trebuchet MS" w:hAnsi="Trebuchet MS"/>
        </w:rPr>
        <w:t xml:space="preserve"> Shipley gave an update on his first 30 days, the projects he was working on, and the meetings he had attended. </w:t>
      </w:r>
    </w:p>
    <w:p w14:paraId="70EB6D50" w14:textId="08FBF836" w:rsidR="00F06579" w:rsidRDefault="00F06579" w:rsidP="00F06579">
      <w:pPr>
        <w:pStyle w:val="ListParagraph"/>
        <w:numPr>
          <w:ilvl w:val="0"/>
          <w:numId w:val="7"/>
        </w:numPr>
        <w:spacing w:after="0" w:line="276" w:lineRule="auto"/>
        <w:rPr>
          <w:rFonts w:ascii="Trebuchet MS" w:hAnsi="Trebuchet MS"/>
        </w:rPr>
      </w:pPr>
      <w:r>
        <w:rPr>
          <w:rFonts w:ascii="Trebuchet MS" w:hAnsi="Trebuchet MS"/>
        </w:rPr>
        <w:t>Chief Financial Officer</w:t>
      </w:r>
    </w:p>
    <w:p w14:paraId="456DDE13" w14:textId="79E4D291" w:rsidR="0052422B" w:rsidRDefault="0052422B" w:rsidP="0052422B">
      <w:pPr>
        <w:pStyle w:val="ListParagraph"/>
        <w:spacing w:after="0" w:line="276" w:lineRule="auto"/>
        <w:ind w:left="1080"/>
        <w:rPr>
          <w:rFonts w:ascii="Trebuchet MS" w:hAnsi="Trebuchet MS"/>
        </w:rPr>
      </w:pPr>
      <w:r>
        <w:rPr>
          <w:rFonts w:ascii="Trebuchet MS" w:hAnsi="Trebuchet MS"/>
        </w:rPr>
        <w:t>Chief Financial Officer Terri White gave an update on the annual budget, the Workers Comp Budget, and that she is working on the Working Budget Proposal to be brought to the next Board meeting, as well as starting work on the 2022 books</w:t>
      </w:r>
    </w:p>
    <w:p w14:paraId="460958EE" w14:textId="77777777" w:rsidR="0052422B" w:rsidRDefault="0052422B" w:rsidP="0052422B">
      <w:pPr>
        <w:pStyle w:val="ListParagraph"/>
        <w:spacing w:after="0" w:line="276" w:lineRule="auto"/>
        <w:ind w:left="1080"/>
        <w:rPr>
          <w:rFonts w:ascii="Trebuchet MS" w:hAnsi="Trebuchet MS"/>
        </w:rPr>
      </w:pPr>
    </w:p>
    <w:p w14:paraId="70C50AC6" w14:textId="77777777" w:rsidR="0052422B" w:rsidRDefault="0052422B" w:rsidP="0052422B">
      <w:pPr>
        <w:pStyle w:val="ListParagraph"/>
        <w:spacing w:after="0" w:line="276" w:lineRule="auto"/>
        <w:ind w:left="1080"/>
        <w:rPr>
          <w:rFonts w:ascii="Trebuchet MS" w:hAnsi="Trebuchet MS"/>
        </w:rPr>
      </w:pPr>
    </w:p>
    <w:p w14:paraId="335656AA" w14:textId="68DE541D" w:rsidR="00F06579" w:rsidRDefault="00F06579" w:rsidP="00F06579">
      <w:pPr>
        <w:pStyle w:val="ListParagraph"/>
        <w:spacing w:after="0" w:line="276" w:lineRule="auto"/>
        <w:ind w:left="1080"/>
        <w:rPr>
          <w:rFonts w:ascii="Trebuchet MS" w:hAnsi="Trebuchet MS"/>
        </w:rPr>
      </w:pPr>
    </w:p>
    <w:p w14:paraId="344DBBEB" w14:textId="77777777" w:rsidR="00C468F8" w:rsidRDefault="00C468F8" w:rsidP="00F06579">
      <w:pPr>
        <w:pStyle w:val="ListParagraph"/>
        <w:spacing w:after="0" w:line="276" w:lineRule="auto"/>
        <w:ind w:left="1080"/>
        <w:rPr>
          <w:rFonts w:ascii="Trebuchet MS" w:hAnsi="Trebuchet MS"/>
        </w:rPr>
      </w:pPr>
    </w:p>
    <w:p w14:paraId="5A3CDF35" w14:textId="03EFD1B9" w:rsidR="00F06579" w:rsidRPr="00F06579" w:rsidRDefault="00F06579" w:rsidP="00F06579">
      <w:pPr>
        <w:pStyle w:val="ListParagraph"/>
        <w:numPr>
          <w:ilvl w:val="0"/>
          <w:numId w:val="1"/>
        </w:numPr>
        <w:spacing w:after="0" w:line="276" w:lineRule="auto"/>
        <w:rPr>
          <w:rFonts w:ascii="Trebuchet MS" w:hAnsi="Trebuchet MS"/>
        </w:rPr>
      </w:pPr>
      <w:r>
        <w:rPr>
          <w:rFonts w:ascii="Trebuchet MS" w:hAnsi="Trebuchet MS"/>
          <w:b/>
          <w:bCs/>
          <w:u w:val="single"/>
        </w:rPr>
        <w:t>Informational Reports</w:t>
      </w:r>
    </w:p>
    <w:p w14:paraId="224D57BD" w14:textId="50702283" w:rsidR="00F06579" w:rsidRDefault="00F06579" w:rsidP="00F06579">
      <w:pPr>
        <w:pStyle w:val="ListParagraph"/>
        <w:numPr>
          <w:ilvl w:val="0"/>
          <w:numId w:val="8"/>
        </w:numPr>
        <w:spacing w:after="0" w:line="276" w:lineRule="auto"/>
        <w:rPr>
          <w:rFonts w:ascii="Trebuchet MS" w:hAnsi="Trebuchet MS"/>
        </w:rPr>
      </w:pPr>
      <w:r>
        <w:rPr>
          <w:rFonts w:ascii="Trebuchet MS" w:hAnsi="Trebuchet MS"/>
        </w:rPr>
        <w:t>Attorney’s Report</w:t>
      </w:r>
      <w:r w:rsidR="0052422B">
        <w:rPr>
          <w:rFonts w:ascii="Trebuchet MS" w:hAnsi="Trebuchet MS"/>
        </w:rPr>
        <w:t xml:space="preserve"> </w:t>
      </w:r>
    </w:p>
    <w:p w14:paraId="78E8D20E" w14:textId="5B46A0A6" w:rsidR="0052422B" w:rsidRDefault="0052422B" w:rsidP="0052422B">
      <w:pPr>
        <w:pStyle w:val="ListParagraph"/>
        <w:spacing w:after="0" w:line="276" w:lineRule="auto"/>
        <w:ind w:left="1080"/>
        <w:rPr>
          <w:rFonts w:ascii="Trebuchet MS" w:hAnsi="Trebuchet MS"/>
        </w:rPr>
      </w:pPr>
      <w:r>
        <w:rPr>
          <w:rFonts w:ascii="Trebuchet MS" w:hAnsi="Trebuchet MS"/>
        </w:rPr>
        <w:t>No Attorney</w:t>
      </w:r>
      <w:r w:rsidR="009A73E1">
        <w:rPr>
          <w:rFonts w:ascii="Trebuchet MS" w:hAnsi="Trebuchet MS"/>
        </w:rPr>
        <w:t>’s</w:t>
      </w:r>
      <w:r>
        <w:rPr>
          <w:rFonts w:ascii="Trebuchet MS" w:hAnsi="Trebuchet MS"/>
        </w:rPr>
        <w:t xml:space="preserve"> report</w:t>
      </w:r>
    </w:p>
    <w:p w14:paraId="49858E7A" w14:textId="6D8D3714" w:rsidR="00F06579" w:rsidRDefault="00F06579" w:rsidP="00F06579">
      <w:pPr>
        <w:spacing w:after="0" w:line="276" w:lineRule="auto"/>
        <w:ind w:left="720"/>
        <w:rPr>
          <w:rFonts w:ascii="Trebuchet MS" w:hAnsi="Trebuchet MS"/>
        </w:rPr>
      </w:pPr>
    </w:p>
    <w:p w14:paraId="5D86F12D" w14:textId="5508CC38" w:rsidR="00F06579" w:rsidRPr="003361D3" w:rsidRDefault="00F06579" w:rsidP="00F06579">
      <w:pPr>
        <w:pStyle w:val="ListParagraph"/>
        <w:numPr>
          <w:ilvl w:val="0"/>
          <w:numId w:val="1"/>
        </w:numPr>
        <w:spacing w:after="0" w:line="276" w:lineRule="auto"/>
        <w:rPr>
          <w:rFonts w:ascii="Trebuchet MS" w:hAnsi="Trebuchet MS"/>
        </w:rPr>
      </w:pPr>
      <w:r>
        <w:rPr>
          <w:rFonts w:ascii="Trebuchet MS" w:hAnsi="Trebuchet MS"/>
          <w:b/>
          <w:bCs/>
          <w:u w:val="single"/>
        </w:rPr>
        <w:t>Other Business</w:t>
      </w:r>
    </w:p>
    <w:p w14:paraId="4D8F76A8" w14:textId="57884910" w:rsidR="003361D3" w:rsidRPr="003361D3" w:rsidRDefault="003E28E1" w:rsidP="003E28E1">
      <w:pPr>
        <w:spacing w:after="0" w:line="276" w:lineRule="auto"/>
        <w:ind w:left="720"/>
        <w:rPr>
          <w:rFonts w:ascii="Trebuchet MS" w:hAnsi="Trebuchet MS"/>
        </w:rPr>
      </w:pPr>
      <w:r>
        <w:rPr>
          <w:rFonts w:ascii="Trebuchet MS" w:hAnsi="Trebuchet MS"/>
        </w:rPr>
        <w:t>None</w:t>
      </w:r>
    </w:p>
    <w:p w14:paraId="5C9BCFA1" w14:textId="607933EB" w:rsidR="00A250EE" w:rsidRDefault="00A250EE" w:rsidP="00A250EE">
      <w:pPr>
        <w:pStyle w:val="ListParagraph"/>
        <w:spacing w:after="0" w:line="276" w:lineRule="auto"/>
        <w:rPr>
          <w:rFonts w:ascii="Trebuchet MS" w:hAnsi="Trebuchet MS"/>
          <w:b/>
          <w:bCs/>
          <w:u w:val="single"/>
        </w:rPr>
      </w:pPr>
    </w:p>
    <w:p w14:paraId="7D4BC30A" w14:textId="77777777" w:rsidR="003361D3" w:rsidRPr="003361D3" w:rsidRDefault="003361D3" w:rsidP="003361D3">
      <w:pPr>
        <w:spacing w:after="0" w:line="276" w:lineRule="auto"/>
        <w:rPr>
          <w:rFonts w:ascii="Trebuchet MS" w:hAnsi="Trebuchet MS"/>
        </w:rPr>
      </w:pPr>
    </w:p>
    <w:p w14:paraId="24C9B5CF" w14:textId="06FBAB06" w:rsidR="00A250EE" w:rsidRPr="003361D3" w:rsidRDefault="00A250EE" w:rsidP="00A250EE">
      <w:pPr>
        <w:pStyle w:val="ListParagraph"/>
        <w:numPr>
          <w:ilvl w:val="0"/>
          <w:numId w:val="1"/>
        </w:numPr>
        <w:spacing w:after="0" w:line="276" w:lineRule="auto"/>
        <w:rPr>
          <w:rFonts w:ascii="Trebuchet MS" w:hAnsi="Trebuchet MS"/>
        </w:rPr>
      </w:pPr>
      <w:r>
        <w:rPr>
          <w:rFonts w:ascii="Trebuchet MS" w:hAnsi="Trebuchet MS"/>
          <w:b/>
          <w:bCs/>
          <w:u w:val="single"/>
        </w:rPr>
        <w:t>Closed Session</w:t>
      </w:r>
    </w:p>
    <w:p w14:paraId="5D058DBD" w14:textId="54EB9A79" w:rsidR="003361D3" w:rsidRPr="00647D2C" w:rsidRDefault="003361D3" w:rsidP="00647D2C">
      <w:pPr>
        <w:pStyle w:val="ListParagraph"/>
        <w:numPr>
          <w:ilvl w:val="0"/>
          <w:numId w:val="9"/>
        </w:numPr>
        <w:spacing w:after="0" w:line="276" w:lineRule="auto"/>
        <w:rPr>
          <w:rFonts w:ascii="Trebuchet MS" w:hAnsi="Trebuchet MS"/>
        </w:rPr>
      </w:pPr>
      <w:r w:rsidRPr="00214CE2">
        <w:rPr>
          <w:rFonts w:ascii="Trebuchet MS" w:hAnsi="Trebuchet MS"/>
        </w:rPr>
        <w:t xml:space="preserve"> </w:t>
      </w:r>
      <w:r w:rsidR="00647D2C">
        <w:rPr>
          <w:rFonts w:ascii="Trebuchet MS" w:hAnsi="Trebuchet MS"/>
        </w:rPr>
        <w:t>EXISTING LITIGATION (Government Code § 54956.9(d)(1).)  Two Cases</w:t>
      </w:r>
      <w:proofErr w:type="gramStart"/>
      <w:r w:rsidR="00647D2C">
        <w:rPr>
          <w:rFonts w:ascii="Trebuchet MS" w:hAnsi="Trebuchet MS"/>
        </w:rPr>
        <w:t>:  (</w:t>
      </w:r>
      <w:proofErr w:type="gramEnd"/>
      <w:r w:rsidR="00647D2C">
        <w:rPr>
          <w:rFonts w:ascii="Trebuchet MS" w:hAnsi="Trebuchet MS"/>
        </w:rPr>
        <w:t xml:space="preserve">1) </w:t>
      </w:r>
      <w:r w:rsidR="00647D2C">
        <w:rPr>
          <w:rFonts w:ascii="Trebuchet MS" w:hAnsi="Trebuchet MS"/>
          <w:i/>
          <w:iCs/>
        </w:rPr>
        <w:t xml:space="preserve">Pacific Coast Federation of Fishermen’s Assoc. v. Raimondo </w:t>
      </w:r>
      <w:r w:rsidR="00647D2C">
        <w:rPr>
          <w:rFonts w:ascii="Trebuchet MS" w:hAnsi="Trebuchet MS"/>
        </w:rPr>
        <w:t xml:space="preserve">(U.S. Dist. Court, Eastern Dist.) Case No. 1:20-cv-00431-JLW-EPG and (2) </w:t>
      </w:r>
      <w:r w:rsidR="00647D2C">
        <w:rPr>
          <w:rFonts w:ascii="Trebuchet MS" w:hAnsi="Trebuchet MS"/>
          <w:i/>
          <w:iCs/>
        </w:rPr>
        <w:t xml:space="preserve">The California Natural Resources Agency v. Raimondo </w:t>
      </w:r>
      <w:r w:rsidR="00647D2C">
        <w:rPr>
          <w:rFonts w:ascii="Trebuchet MS" w:hAnsi="Trebuchet MS"/>
        </w:rPr>
        <w:t>(U.S. Dist. Court, Eastern Dist.) Case No. 1:20-cv-00429-JLT-EPG</w:t>
      </w:r>
      <w:r w:rsidR="00647D2C" w:rsidRPr="00214CE2">
        <w:rPr>
          <w:rFonts w:ascii="Trebuchet MS" w:hAnsi="Trebuchet MS"/>
        </w:rPr>
        <w:t xml:space="preserve"> </w:t>
      </w:r>
    </w:p>
    <w:p w14:paraId="3CDB20D6" w14:textId="77777777" w:rsidR="00214CE2" w:rsidRPr="00214CE2" w:rsidRDefault="00214CE2" w:rsidP="00214CE2">
      <w:pPr>
        <w:pStyle w:val="ListParagraph"/>
        <w:spacing w:after="0" w:line="276" w:lineRule="auto"/>
        <w:ind w:left="1080"/>
        <w:rPr>
          <w:rFonts w:ascii="Trebuchet MS" w:hAnsi="Trebuchet MS"/>
        </w:rPr>
      </w:pPr>
    </w:p>
    <w:p w14:paraId="1FEBB553" w14:textId="4BD71BA6" w:rsidR="00214CE2" w:rsidRPr="00214CE2" w:rsidRDefault="00214CE2" w:rsidP="00214CE2">
      <w:pPr>
        <w:pStyle w:val="ListParagraph"/>
        <w:numPr>
          <w:ilvl w:val="0"/>
          <w:numId w:val="9"/>
        </w:numPr>
        <w:tabs>
          <w:tab w:val="left" w:pos="720"/>
        </w:tabs>
        <w:rPr>
          <w:rFonts w:ascii="Trebuchet MS" w:hAnsi="Trebuchet MS"/>
          <w:color w:val="000000" w:themeColor="text1"/>
        </w:rPr>
      </w:pPr>
      <w:r>
        <w:rPr>
          <w:rFonts w:ascii="Trebuchet MS" w:hAnsi="Trebuchet MS"/>
          <w:b/>
          <w:bCs/>
          <w:color w:val="000000" w:themeColor="text1"/>
        </w:rPr>
        <w:t xml:space="preserve"> </w:t>
      </w:r>
      <w:r w:rsidRPr="00214CE2">
        <w:rPr>
          <w:rFonts w:ascii="Trebuchet MS" w:hAnsi="Trebuchet MS"/>
          <w:color w:val="000000" w:themeColor="text1"/>
        </w:rPr>
        <w:t>CONFERENCE WITH LABOR NEGOTIATOR</w:t>
      </w:r>
    </w:p>
    <w:p w14:paraId="3097EDD8" w14:textId="35A94833" w:rsidR="00214CE2" w:rsidRDefault="00214CE2" w:rsidP="00214CE2">
      <w:pPr>
        <w:pStyle w:val="ListParagraph"/>
        <w:tabs>
          <w:tab w:val="left" w:pos="720"/>
        </w:tabs>
        <w:ind w:left="1080"/>
        <w:rPr>
          <w:rFonts w:ascii="Trebuchet MS" w:hAnsi="Trebuchet MS"/>
          <w:color w:val="000000" w:themeColor="text1"/>
        </w:rPr>
      </w:pPr>
      <w:r w:rsidRPr="00214CE2">
        <w:rPr>
          <w:rFonts w:ascii="Trebuchet MS" w:hAnsi="Trebuchet MS"/>
          <w:color w:val="000000" w:themeColor="text1"/>
        </w:rPr>
        <w:t>(GOVERNMENT CODE §54957.6(a))</w:t>
      </w:r>
      <w:r w:rsidRPr="00214CE2">
        <w:rPr>
          <w:rFonts w:ascii="Trebuchet MS" w:hAnsi="Trebuchet MS"/>
          <w:b/>
          <w:bCs/>
          <w:color w:val="000000" w:themeColor="text1"/>
        </w:rPr>
        <w:t xml:space="preserve"> </w:t>
      </w:r>
      <w:r w:rsidRPr="00214CE2">
        <w:rPr>
          <w:rFonts w:ascii="Trebuchet MS" w:hAnsi="Trebuchet MS"/>
          <w:color w:val="000000" w:themeColor="text1"/>
        </w:rPr>
        <w:t>District Personnel Committee in Regard to Collective Bargaining Agreement with Teamsters Local #137.  District’s Labor Negotiator: Board President Brenda Haynes, Board Member Ray Eliante</w:t>
      </w:r>
      <w:r>
        <w:rPr>
          <w:rFonts w:ascii="Trebuchet MS" w:hAnsi="Trebuchet MS"/>
          <w:color w:val="000000" w:themeColor="text1"/>
        </w:rPr>
        <w:t>, General Manager Jered Shipley</w:t>
      </w:r>
    </w:p>
    <w:p w14:paraId="15CBB03E" w14:textId="77777777" w:rsidR="00214CE2" w:rsidRPr="00214CE2" w:rsidRDefault="00214CE2" w:rsidP="00214CE2">
      <w:pPr>
        <w:pStyle w:val="ListParagraph"/>
        <w:tabs>
          <w:tab w:val="left" w:pos="720"/>
        </w:tabs>
        <w:ind w:left="1080"/>
        <w:rPr>
          <w:rFonts w:ascii="Trebuchet MS" w:hAnsi="Trebuchet MS"/>
          <w:color w:val="000000" w:themeColor="text1"/>
        </w:rPr>
      </w:pPr>
    </w:p>
    <w:p w14:paraId="55D5CCD6" w14:textId="1D7DFA15" w:rsidR="00214CE2" w:rsidRPr="00214CE2" w:rsidRDefault="00214CE2" w:rsidP="00214CE2">
      <w:pPr>
        <w:pStyle w:val="ListParagraph"/>
        <w:numPr>
          <w:ilvl w:val="0"/>
          <w:numId w:val="9"/>
        </w:numPr>
        <w:tabs>
          <w:tab w:val="left" w:pos="720"/>
        </w:tabs>
        <w:rPr>
          <w:rFonts w:ascii="Trebuchet MS" w:hAnsi="Trebuchet MS"/>
          <w:color w:val="000000" w:themeColor="text1"/>
        </w:rPr>
      </w:pPr>
      <w:r w:rsidRPr="00214CE2">
        <w:rPr>
          <w:rFonts w:ascii="Trebuchet MS" w:hAnsi="Trebuchet MS"/>
          <w:color w:val="000000" w:themeColor="text1"/>
        </w:rPr>
        <w:t>PUBLIC EMPLOYEE EMPLOYMENT AND/OR PERFORMANCE EVALUATION</w:t>
      </w:r>
      <w:r w:rsidRPr="00214CE2">
        <w:rPr>
          <w:rFonts w:ascii="Trebuchet MS" w:hAnsi="Trebuchet MS"/>
          <w:color w:val="000000" w:themeColor="text1"/>
        </w:rPr>
        <w:br/>
        <w:t>(Government Code Section §54957)</w:t>
      </w:r>
      <w:r w:rsidRPr="00214CE2">
        <w:rPr>
          <w:rFonts w:ascii="Trebuchet MS" w:hAnsi="Trebuchet MS"/>
          <w:color w:val="000000" w:themeColor="text1"/>
        </w:rPr>
        <w:br/>
        <w:t>Title: Operations Manager Evaluation</w:t>
      </w:r>
    </w:p>
    <w:p w14:paraId="1FCC4469" w14:textId="7538DEEC" w:rsidR="003361D3" w:rsidRDefault="003361D3" w:rsidP="003361D3">
      <w:pPr>
        <w:pStyle w:val="ListParagraph"/>
        <w:rPr>
          <w:rFonts w:ascii="Trebuchet MS" w:hAnsi="Trebuchet MS"/>
        </w:rPr>
      </w:pPr>
    </w:p>
    <w:p w14:paraId="21CCFFAB" w14:textId="3178C185" w:rsidR="005F538A" w:rsidRPr="00525374" w:rsidRDefault="005F538A" w:rsidP="005F538A">
      <w:pPr>
        <w:pStyle w:val="ListParagraph"/>
        <w:numPr>
          <w:ilvl w:val="0"/>
          <w:numId w:val="1"/>
        </w:numPr>
        <w:jc w:val="both"/>
        <w:rPr>
          <w:rFonts w:ascii="Trebuchet MS" w:hAnsi="Trebuchet MS"/>
        </w:rPr>
      </w:pPr>
      <w:r>
        <w:rPr>
          <w:rFonts w:ascii="Trebuchet MS" w:hAnsi="Trebuchet MS"/>
          <w:b/>
          <w:bCs/>
          <w:u w:val="single"/>
        </w:rPr>
        <w:t>Adjourn</w:t>
      </w:r>
    </w:p>
    <w:p w14:paraId="00A4DDE4" w14:textId="55F05434" w:rsidR="00525374" w:rsidRDefault="00525374" w:rsidP="00525374">
      <w:pPr>
        <w:pStyle w:val="ListParagraph"/>
        <w:jc w:val="both"/>
        <w:rPr>
          <w:rFonts w:ascii="Trebuchet MS" w:hAnsi="Trebuchet MS"/>
        </w:rPr>
      </w:pPr>
      <w:r w:rsidRPr="00525374">
        <w:rPr>
          <w:rFonts w:ascii="Trebuchet MS" w:hAnsi="Trebuchet MS"/>
        </w:rPr>
        <w:t>Adjourned meeting at 4:50 pm</w:t>
      </w:r>
    </w:p>
    <w:p w14:paraId="7FDB3564" w14:textId="179C29C1" w:rsidR="00E85AEA" w:rsidRDefault="00E85AEA" w:rsidP="00525374">
      <w:pPr>
        <w:pStyle w:val="ListParagraph"/>
        <w:jc w:val="both"/>
        <w:rPr>
          <w:rFonts w:ascii="Trebuchet MS" w:hAnsi="Trebuchet MS"/>
        </w:rPr>
      </w:pPr>
    </w:p>
    <w:p w14:paraId="5CFA7E4B" w14:textId="0DD3C85B" w:rsidR="00E85AEA" w:rsidRDefault="00E85AEA" w:rsidP="00525374">
      <w:pPr>
        <w:pStyle w:val="ListParagraph"/>
        <w:jc w:val="both"/>
        <w:rPr>
          <w:rFonts w:ascii="Trebuchet MS" w:hAnsi="Trebuchet MS"/>
        </w:rPr>
      </w:pPr>
    </w:p>
    <w:p w14:paraId="10B9F70B" w14:textId="77777777" w:rsidR="00E85AEA" w:rsidRDefault="00E85AEA" w:rsidP="00525374">
      <w:pPr>
        <w:pStyle w:val="ListParagraph"/>
        <w:jc w:val="both"/>
        <w:rPr>
          <w:rFonts w:ascii="Trebuchet MS" w:hAnsi="Trebuchet MS"/>
        </w:rPr>
      </w:pPr>
    </w:p>
    <w:p w14:paraId="7AF8639D" w14:textId="26127985" w:rsidR="00E85AEA" w:rsidRDefault="00E85AEA" w:rsidP="00525374">
      <w:pPr>
        <w:pStyle w:val="ListParagraph"/>
        <w:jc w:val="both"/>
        <w:rPr>
          <w:rFonts w:ascii="Trebuchet MS" w:hAnsi="Trebuchet MS"/>
        </w:rPr>
      </w:pPr>
    </w:p>
    <w:p w14:paraId="2DCCA3FB" w14:textId="6AE5D2C5" w:rsidR="00E85AEA" w:rsidRPr="00525374" w:rsidRDefault="00E85AEA" w:rsidP="00525374">
      <w:pPr>
        <w:pStyle w:val="ListParagraph"/>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Brenda Haynes, President</w:t>
      </w:r>
    </w:p>
    <w:p w14:paraId="05CD1E6B" w14:textId="77777777" w:rsidR="005F538A" w:rsidRPr="003361D3" w:rsidRDefault="005F538A" w:rsidP="005F538A">
      <w:pPr>
        <w:pStyle w:val="ListParagraph"/>
        <w:jc w:val="both"/>
        <w:rPr>
          <w:rFonts w:ascii="Trebuchet MS" w:hAnsi="Trebuchet MS"/>
        </w:rPr>
      </w:pPr>
    </w:p>
    <w:p w14:paraId="6A4CB52D" w14:textId="77777777" w:rsidR="00820F46" w:rsidRPr="00820F46" w:rsidRDefault="00820F46" w:rsidP="00820F46">
      <w:pPr>
        <w:spacing w:after="0" w:line="276" w:lineRule="auto"/>
        <w:ind w:left="720"/>
        <w:jc w:val="both"/>
        <w:rPr>
          <w:rFonts w:ascii="Trebuchet MS" w:hAnsi="Trebuchet MS"/>
        </w:rPr>
      </w:pPr>
    </w:p>
    <w:p w14:paraId="647EC632" w14:textId="77777777" w:rsidR="00820F46" w:rsidRPr="00820F46" w:rsidRDefault="00820F46" w:rsidP="00820F46">
      <w:pPr>
        <w:pStyle w:val="ListParagraph"/>
        <w:spacing w:after="0" w:line="276" w:lineRule="auto"/>
        <w:rPr>
          <w:rFonts w:ascii="Trebuchet MS" w:hAnsi="Trebuchet MS"/>
          <w:b/>
          <w:bCs/>
          <w:u w:val="single"/>
        </w:rPr>
      </w:pPr>
    </w:p>
    <w:p w14:paraId="01CDE391" w14:textId="77777777" w:rsidR="00820F46" w:rsidRPr="00820F46" w:rsidRDefault="00820F46" w:rsidP="00820F46">
      <w:pPr>
        <w:pStyle w:val="ListParagraph"/>
        <w:rPr>
          <w:b/>
          <w:bCs/>
          <w:u w:val="single"/>
        </w:rPr>
      </w:pPr>
    </w:p>
    <w:sectPr w:rsidR="00820F46" w:rsidRPr="00820F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AE88" w14:textId="77777777" w:rsidR="00184704" w:rsidRDefault="00184704" w:rsidP="003C6616">
      <w:pPr>
        <w:spacing w:after="0" w:line="240" w:lineRule="auto"/>
      </w:pPr>
      <w:r>
        <w:separator/>
      </w:r>
    </w:p>
  </w:endnote>
  <w:endnote w:type="continuationSeparator" w:id="0">
    <w:p w14:paraId="2993C072" w14:textId="77777777" w:rsidR="00184704" w:rsidRDefault="00184704" w:rsidP="003C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altName w:val="Californian FB"/>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6F34" w14:textId="77777777" w:rsidR="00184704" w:rsidRDefault="00184704" w:rsidP="003C6616">
      <w:pPr>
        <w:spacing w:after="0" w:line="240" w:lineRule="auto"/>
      </w:pPr>
      <w:r>
        <w:separator/>
      </w:r>
    </w:p>
  </w:footnote>
  <w:footnote w:type="continuationSeparator" w:id="0">
    <w:p w14:paraId="2CD38E69" w14:textId="77777777" w:rsidR="00184704" w:rsidRDefault="00184704" w:rsidP="003C6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6546" w14:textId="74EC1320" w:rsidR="003C6616" w:rsidRDefault="003C6616" w:rsidP="003C6616">
    <w:pPr>
      <w:spacing w:line="264" w:lineRule="auto"/>
    </w:pPr>
    <w:r>
      <w:rPr>
        <w:noProof/>
        <w:color w:val="000000"/>
      </w:rPr>
      <mc:AlternateContent>
        <mc:Choice Requires="wps">
          <w:drawing>
            <wp:anchor distT="0" distB="0" distL="114300" distR="114300" simplePos="0" relativeHeight="251657216" behindDoc="0" locked="0" layoutInCell="1" allowOverlap="1" wp14:anchorId="1BC9CCEE" wp14:editId="27C774E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F9F56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id w:val="15524250"/>
        <w:placeholder>
          <w:docPart w:val="C8F0B1B2B1544FE8A9662189AECFDDA5"/>
        </w:placeholder>
        <w:dataBinding w:prefixMappings="xmlns:ns0='http://schemas.openxmlformats.org/package/2006/metadata/core-properties' xmlns:ns1='http://purl.org/dc/elements/1.1/'" w:xpath="/ns0:coreProperties[1]/ns1:title[1]" w:storeItemID="{6C3C8BC8-F283-45AE-878A-BAB7291924A1}"/>
        <w:text/>
      </w:sdtPr>
      <w:sdtEndPr/>
      <w:sdtContent>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Brenda Haynes, President</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2810 Silver Street, Anderson, CA  96007                         Ray Eliante, Director</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Audie Butcher, Vice President</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roofErr w:type="gramStart"/>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530) 365-7329 Fax (530) 365-7623                               Rick Williams, Director</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Tiger </w:t>
        </w:r>
        <w:proofErr w:type="spellStart"/>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Michiels</w:t>
        </w:r>
        <w:proofErr w:type="spellEnd"/>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                 </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www.andersoncottonwoodirrigationdistrict.org                Jered </w:t>
        </w:r>
        <w:r w:rsidR="003361D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Shipley, G.M.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00F"/>
    <w:multiLevelType w:val="hybridMultilevel"/>
    <w:tmpl w:val="FF6A4204"/>
    <w:lvl w:ilvl="0" w:tplc="0728EE3C">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D768DA"/>
    <w:multiLevelType w:val="hybridMultilevel"/>
    <w:tmpl w:val="AFA03658"/>
    <w:lvl w:ilvl="0" w:tplc="28D625B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E7320D"/>
    <w:multiLevelType w:val="hybridMultilevel"/>
    <w:tmpl w:val="AA749C8C"/>
    <w:lvl w:ilvl="0" w:tplc="8E2EF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5A3FAC"/>
    <w:multiLevelType w:val="hybridMultilevel"/>
    <w:tmpl w:val="CA78E86A"/>
    <w:lvl w:ilvl="0" w:tplc="93E66A46">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67A51"/>
    <w:multiLevelType w:val="hybridMultilevel"/>
    <w:tmpl w:val="DFA2F05C"/>
    <w:lvl w:ilvl="0" w:tplc="C20CB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A5C8C"/>
    <w:multiLevelType w:val="multilevel"/>
    <w:tmpl w:val="F6245D2E"/>
    <w:lvl w:ilvl="0">
      <w:start w:val="1"/>
      <w:numFmt w:val="decimal"/>
      <w:lvlText w:val="%1."/>
      <w:lvlJc w:val="left"/>
      <w:pPr>
        <w:tabs>
          <w:tab w:val="num" w:pos="780"/>
        </w:tabs>
        <w:ind w:left="780" w:hanging="600"/>
      </w:pPr>
      <w:rPr>
        <w:rFonts w:ascii="Times New Roman" w:hAnsi="Times New Roman" w:cs="Times New Roman" w:hint="default"/>
        <w:b/>
        <w:bCs/>
        <w:i w:val="0"/>
        <w:iCs w:val="0"/>
      </w:rPr>
    </w:lvl>
    <w:lvl w:ilvl="1">
      <w:start w:val="1"/>
      <w:numFmt w:val="decimal"/>
      <w:isLgl/>
      <w:lvlText w:val="%1.%2"/>
      <w:lvlJc w:val="left"/>
      <w:pPr>
        <w:tabs>
          <w:tab w:val="num" w:pos="690"/>
        </w:tabs>
        <w:ind w:left="690" w:hanging="600"/>
      </w:pPr>
      <w:rPr>
        <w:b/>
        <w:bCs/>
      </w:rPr>
    </w:lvl>
    <w:lvl w:ilvl="2">
      <w:start w:val="1"/>
      <w:numFmt w:val="decimal"/>
      <w:isLgl/>
      <w:lvlText w:val="%1.%2.%3"/>
      <w:lvlJc w:val="left"/>
      <w:pPr>
        <w:tabs>
          <w:tab w:val="num" w:pos="840"/>
        </w:tabs>
        <w:ind w:left="840" w:hanging="720"/>
      </w:pPr>
    </w:lvl>
    <w:lvl w:ilvl="3">
      <w:start w:val="1"/>
      <w:numFmt w:val="decimal"/>
      <w:isLgl/>
      <w:lvlText w:val="%1.%2.%3.%4"/>
      <w:lvlJc w:val="left"/>
      <w:pPr>
        <w:tabs>
          <w:tab w:val="num" w:pos="840"/>
        </w:tabs>
        <w:ind w:left="840" w:hanging="720"/>
      </w:pPr>
    </w:lvl>
    <w:lvl w:ilvl="4">
      <w:start w:val="1"/>
      <w:numFmt w:val="decimal"/>
      <w:isLgl/>
      <w:lvlText w:val="%1.%2.%3.%4.%5"/>
      <w:lvlJc w:val="left"/>
      <w:pPr>
        <w:tabs>
          <w:tab w:val="num" w:pos="1200"/>
        </w:tabs>
        <w:ind w:left="1200" w:hanging="1080"/>
      </w:pPr>
    </w:lvl>
    <w:lvl w:ilvl="5">
      <w:start w:val="1"/>
      <w:numFmt w:val="decimal"/>
      <w:isLgl/>
      <w:lvlText w:val="%1.%2.%3.%4.%5.%6"/>
      <w:lvlJc w:val="left"/>
      <w:pPr>
        <w:tabs>
          <w:tab w:val="num" w:pos="1200"/>
        </w:tabs>
        <w:ind w:left="1200" w:hanging="1080"/>
      </w:pPr>
    </w:lvl>
    <w:lvl w:ilvl="6">
      <w:start w:val="1"/>
      <w:numFmt w:val="decimal"/>
      <w:isLgl/>
      <w:lvlText w:val="%1.%2.%3.%4.%5.%6.%7"/>
      <w:lvlJc w:val="left"/>
      <w:pPr>
        <w:tabs>
          <w:tab w:val="num" w:pos="1560"/>
        </w:tabs>
        <w:ind w:left="1560" w:hanging="1440"/>
      </w:pPr>
    </w:lvl>
    <w:lvl w:ilvl="7">
      <w:start w:val="1"/>
      <w:numFmt w:val="decimal"/>
      <w:isLgl/>
      <w:lvlText w:val="%1.%2.%3.%4.%5.%6.%7.%8"/>
      <w:lvlJc w:val="left"/>
      <w:pPr>
        <w:tabs>
          <w:tab w:val="num" w:pos="1560"/>
        </w:tabs>
        <w:ind w:left="1560" w:hanging="1440"/>
      </w:pPr>
    </w:lvl>
    <w:lvl w:ilvl="8">
      <w:start w:val="1"/>
      <w:numFmt w:val="decimal"/>
      <w:isLgl/>
      <w:lvlText w:val="%1.%2.%3.%4.%5.%6.%7.%8.%9"/>
      <w:lvlJc w:val="left"/>
      <w:pPr>
        <w:tabs>
          <w:tab w:val="num" w:pos="1920"/>
        </w:tabs>
        <w:ind w:left="1920" w:hanging="1800"/>
      </w:pPr>
    </w:lvl>
  </w:abstractNum>
  <w:abstractNum w:abstractNumId="6" w15:restartNumberingAfterBreak="0">
    <w:nsid w:val="464F0FC0"/>
    <w:multiLevelType w:val="hybridMultilevel"/>
    <w:tmpl w:val="884A11AE"/>
    <w:lvl w:ilvl="0" w:tplc="0409001B">
      <w:start w:val="1"/>
      <w:numFmt w:val="lowerRoman"/>
      <w:lvlText w:val="%1."/>
      <w:lvlJc w:val="right"/>
      <w:pPr>
        <w:ind w:left="2160" w:hanging="360"/>
      </w:pPr>
    </w:lvl>
    <w:lvl w:ilvl="1" w:tplc="04090003">
      <w:numFmt w:val="decimal"/>
      <w:lvlText w:val="o"/>
      <w:lvlJc w:val="left"/>
      <w:pPr>
        <w:ind w:left="2880" w:hanging="360"/>
      </w:pPr>
      <w:rPr>
        <w:rFonts w:ascii="Courier New" w:hAnsi="Courier New" w:cs="Courier New" w:hint="default"/>
      </w:rPr>
    </w:lvl>
    <w:lvl w:ilvl="2" w:tplc="04090005">
      <w:numFmt w:val="decimal"/>
      <w:lvlText w:val=""/>
      <w:lvlJc w:val="left"/>
      <w:pPr>
        <w:ind w:left="3600" w:hanging="360"/>
      </w:pPr>
      <w:rPr>
        <w:rFonts w:ascii="Wingdings" w:hAnsi="Wingdings" w:hint="default"/>
      </w:rPr>
    </w:lvl>
    <w:lvl w:ilvl="3" w:tplc="04090001">
      <w:numFmt w:val="decimal"/>
      <w:lvlText w:val=""/>
      <w:lvlJc w:val="left"/>
      <w:pPr>
        <w:ind w:left="4320" w:hanging="360"/>
      </w:pPr>
      <w:rPr>
        <w:rFonts w:ascii="Symbol" w:hAnsi="Symbol" w:hint="default"/>
      </w:rPr>
    </w:lvl>
    <w:lvl w:ilvl="4" w:tplc="04090003">
      <w:numFmt w:val="decimal"/>
      <w:lvlText w:val="o"/>
      <w:lvlJc w:val="left"/>
      <w:pPr>
        <w:ind w:left="5040" w:hanging="360"/>
      </w:pPr>
      <w:rPr>
        <w:rFonts w:ascii="Courier New" w:hAnsi="Courier New" w:cs="Courier New" w:hint="default"/>
      </w:rPr>
    </w:lvl>
    <w:lvl w:ilvl="5" w:tplc="04090005">
      <w:numFmt w:val="decimal"/>
      <w:lvlText w:val=""/>
      <w:lvlJc w:val="left"/>
      <w:pPr>
        <w:ind w:left="5760" w:hanging="360"/>
      </w:pPr>
      <w:rPr>
        <w:rFonts w:ascii="Wingdings" w:hAnsi="Wingdings" w:hint="default"/>
      </w:rPr>
    </w:lvl>
    <w:lvl w:ilvl="6" w:tplc="04090001">
      <w:numFmt w:val="decimal"/>
      <w:lvlText w:val=""/>
      <w:lvlJc w:val="left"/>
      <w:pPr>
        <w:ind w:left="6480" w:hanging="360"/>
      </w:pPr>
      <w:rPr>
        <w:rFonts w:ascii="Symbol" w:hAnsi="Symbol" w:hint="default"/>
      </w:rPr>
    </w:lvl>
    <w:lvl w:ilvl="7" w:tplc="04090003">
      <w:numFmt w:val="decimal"/>
      <w:lvlText w:val="o"/>
      <w:lvlJc w:val="left"/>
      <w:pPr>
        <w:ind w:left="7200" w:hanging="360"/>
      </w:pPr>
      <w:rPr>
        <w:rFonts w:ascii="Courier New" w:hAnsi="Courier New" w:cs="Courier New" w:hint="default"/>
      </w:rPr>
    </w:lvl>
    <w:lvl w:ilvl="8" w:tplc="04090005">
      <w:numFmt w:val="decimal"/>
      <w:lvlText w:val=""/>
      <w:lvlJc w:val="left"/>
      <w:pPr>
        <w:ind w:left="7920" w:hanging="360"/>
      </w:pPr>
      <w:rPr>
        <w:rFonts w:ascii="Wingdings" w:hAnsi="Wingdings" w:hint="default"/>
      </w:rPr>
    </w:lvl>
  </w:abstractNum>
  <w:abstractNum w:abstractNumId="7" w15:restartNumberingAfterBreak="0">
    <w:nsid w:val="6E076279"/>
    <w:multiLevelType w:val="hybridMultilevel"/>
    <w:tmpl w:val="68E45E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76FB3A7D"/>
    <w:multiLevelType w:val="hybridMultilevel"/>
    <w:tmpl w:val="3D5092C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8B0389F"/>
    <w:multiLevelType w:val="hybridMultilevel"/>
    <w:tmpl w:val="9D565724"/>
    <w:lvl w:ilvl="0" w:tplc="FD9E3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4680539">
    <w:abstractNumId w:val="3"/>
  </w:num>
  <w:num w:numId="2" w16cid:durableId="1146456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8637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1150660">
    <w:abstractNumId w:val="6"/>
  </w:num>
  <w:num w:numId="5" w16cid:durableId="1073088467">
    <w:abstractNumId w:val="2"/>
  </w:num>
  <w:num w:numId="6" w16cid:durableId="1986740097">
    <w:abstractNumId w:val="0"/>
  </w:num>
  <w:num w:numId="7" w16cid:durableId="2014069340">
    <w:abstractNumId w:val="9"/>
  </w:num>
  <w:num w:numId="8" w16cid:durableId="386493559">
    <w:abstractNumId w:val="4"/>
  </w:num>
  <w:num w:numId="9" w16cid:durableId="34627937">
    <w:abstractNumId w:val="1"/>
  </w:num>
  <w:num w:numId="10" w16cid:durableId="1533759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0824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49"/>
    <w:rsid w:val="000D1D37"/>
    <w:rsid w:val="00143A05"/>
    <w:rsid w:val="00184704"/>
    <w:rsid w:val="001A349C"/>
    <w:rsid w:val="001E7504"/>
    <w:rsid w:val="001F57A4"/>
    <w:rsid w:val="00214CE2"/>
    <w:rsid w:val="003361D3"/>
    <w:rsid w:val="003C6616"/>
    <w:rsid w:val="003E28E1"/>
    <w:rsid w:val="004126C9"/>
    <w:rsid w:val="00427B49"/>
    <w:rsid w:val="00467089"/>
    <w:rsid w:val="00504F1B"/>
    <w:rsid w:val="0052422B"/>
    <w:rsid w:val="00525374"/>
    <w:rsid w:val="005428B7"/>
    <w:rsid w:val="005F538A"/>
    <w:rsid w:val="00647D2C"/>
    <w:rsid w:val="0065083C"/>
    <w:rsid w:val="00671648"/>
    <w:rsid w:val="0069438F"/>
    <w:rsid w:val="006A3BC7"/>
    <w:rsid w:val="006F467A"/>
    <w:rsid w:val="00724DD9"/>
    <w:rsid w:val="0074450E"/>
    <w:rsid w:val="00801FE6"/>
    <w:rsid w:val="00802177"/>
    <w:rsid w:val="00820F46"/>
    <w:rsid w:val="00911121"/>
    <w:rsid w:val="00987FE7"/>
    <w:rsid w:val="009A73E1"/>
    <w:rsid w:val="00A250EE"/>
    <w:rsid w:val="00A36E07"/>
    <w:rsid w:val="00BD706B"/>
    <w:rsid w:val="00C05EB6"/>
    <w:rsid w:val="00C468F8"/>
    <w:rsid w:val="00CB20E6"/>
    <w:rsid w:val="00D127BF"/>
    <w:rsid w:val="00D75C2D"/>
    <w:rsid w:val="00E04223"/>
    <w:rsid w:val="00E72C91"/>
    <w:rsid w:val="00E85AEA"/>
    <w:rsid w:val="00EA43FD"/>
    <w:rsid w:val="00EC1384"/>
    <w:rsid w:val="00ED0B6A"/>
    <w:rsid w:val="00F01B0D"/>
    <w:rsid w:val="00F06579"/>
    <w:rsid w:val="00FD3F75"/>
    <w:rsid w:val="00FF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FDCAD"/>
  <w15:chartTrackingRefBased/>
  <w15:docId w15:val="{92475DCC-8F06-41B9-893A-A88C7A08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B49"/>
    <w:rPr>
      <w:color w:val="0563C1" w:themeColor="hyperlink"/>
      <w:u w:val="single"/>
    </w:rPr>
  </w:style>
  <w:style w:type="paragraph" w:styleId="Header">
    <w:name w:val="header"/>
    <w:basedOn w:val="Normal"/>
    <w:link w:val="HeaderChar"/>
    <w:uiPriority w:val="99"/>
    <w:unhideWhenUsed/>
    <w:rsid w:val="00427B4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27B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6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616"/>
  </w:style>
  <w:style w:type="paragraph" w:styleId="ListParagraph">
    <w:name w:val="List Paragraph"/>
    <w:basedOn w:val="Normal"/>
    <w:uiPriority w:val="34"/>
    <w:qFormat/>
    <w:rsid w:val="00820F46"/>
    <w:pPr>
      <w:ind w:left="720"/>
      <w:contextualSpacing/>
    </w:pPr>
  </w:style>
  <w:style w:type="paragraph" w:styleId="BlockText">
    <w:name w:val="Block Text"/>
    <w:basedOn w:val="Normal"/>
    <w:unhideWhenUsed/>
    <w:rsid w:val="00D127BF"/>
    <w:pPr>
      <w:spacing w:after="0" w:line="240" w:lineRule="auto"/>
      <w:ind w:left="720" w:right="720"/>
      <w:jc w:val="both"/>
    </w:pPr>
    <w:rPr>
      <w:rFonts w:ascii="Californian FB" w:eastAsia="Times New Roman" w:hAnsi="Californian FB" w:cs="Times New Roman"/>
      <w:b/>
      <w:bCs/>
      <w:i/>
      <w:iCs/>
      <w:sz w:val="24"/>
      <w:szCs w:val="24"/>
    </w:rPr>
  </w:style>
  <w:style w:type="paragraph" w:styleId="Revision">
    <w:name w:val="Revision"/>
    <w:hidden/>
    <w:uiPriority w:val="99"/>
    <w:semiHidden/>
    <w:rsid w:val="00504F1B"/>
    <w:pPr>
      <w:spacing w:after="0" w:line="240" w:lineRule="auto"/>
    </w:pPr>
  </w:style>
  <w:style w:type="character" w:styleId="CommentReference">
    <w:name w:val="annotation reference"/>
    <w:basedOn w:val="DefaultParagraphFont"/>
    <w:uiPriority w:val="99"/>
    <w:semiHidden/>
    <w:unhideWhenUsed/>
    <w:rsid w:val="00504F1B"/>
    <w:rPr>
      <w:sz w:val="16"/>
      <w:szCs w:val="16"/>
    </w:rPr>
  </w:style>
  <w:style w:type="paragraph" w:styleId="CommentText">
    <w:name w:val="annotation text"/>
    <w:basedOn w:val="Normal"/>
    <w:link w:val="CommentTextChar"/>
    <w:uiPriority w:val="99"/>
    <w:unhideWhenUsed/>
    <w:rsid w:val="00504F1B"/>
    <w:pPr>
      <w:spacing w:line="240" w:lineRule="auto"/>
    </w:pPr>
    <w:rPr>
      <w:sz w:val="20"/>
      <w:szCs w:val="20"/>
    </w:rPr>
  </w:style>
  <w:style w:type="character" w:customStyle="1" w:styleId="CommentTextChar">
    <w:name w:val="Comment Text Char"/>
    <w:basedOn w:val="DefaultParagraphFont"/>
    <w:link w:val="CommentText"/>
    <w:uiPriority w:val="99"/>
    <w:rsid w:val="00504F1B"/>
    <w:rPr>
      <w:sz w:val="20"/>
      <w:szCs w:val="20"/>
    </w:rPr>
  </w:style>
  <w:style w:type="paragraph" w:styleId="CommentSubject">
    <w:name w:val="annotation subject"/>
    <w:basedOn w:val="CommentText"/>
    <w:next w:val="CommentText"/>
    <w:link w:val="CommentSubjectChar"/>
    <w:uiPriority w:val="99"/>
    <w:semiHidden/>
    <w:unhideWhenUsed/>
    <w:rsid w:val="00504F1B"/>
    <w:rPr>
      <w:b/>
      <w:bCs/>
    </w:rPr>
  </w:style>
  <w:style w:type="character" w:customStyle="1" w:styleId="CommentSubjectChar">
    <w:name w:val="Comment Subject Char"/>
    <w:basedOn w:val="CommentTextChar"/>
    <w:link w:val="CommentSubject"/>
    <w:uiPriority w:val="99"/>
    <w:semiHidden/>
    <w:rsid w:val="00504F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1597">
      <w:bodyDiv w:val="1"/>
      <w:marLeft w:val="0"/>
      <w:marRight w:val="0"/>
      <w:marTop w:val="0"/>
      <w:marBottom w:val="0"/>
      <w:divBdr>
        <w:top w:val="none" w:sz="0" w:space="0" w:color="auto"/>
        <w:left w:val="none" w:sz="0" w:space="0" w:color="auto"/>
        <w:bottom w:val="none" w:sz="0" w:space="0" w:color="auto"/>
        <w:right w:val="none" w:sz="0" w:space="0" w:color="auto"/>
      </w:divBdr>
    </w:div>
    <w:div w:id="1566060958">
      <w:bodyDiv w:val="1"/>
      <w:marLeft w:val="0"/>
      <w:marRight w:val="0"/>
      <w:marTop w:val="0"/>
      <w:marBottom w:val="0"/>
      <w:divBdr>
        <w:top w:val="none" w:sz="0" w:space="0" w:color="auto"/>
        <w:left w:val="none" w:sz="0" w:space="0" w:color="auto"/>
        <w:bottom w:val="none" w:sz="0" w:space="0" w:color="auto"/>
        <w:right w:val="none" w:sz="0" w:space="0" w:color="auto"/>
      </w:divBdr>
    </w:div>
    <w:div w:id="18302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F0B1B2B1544FE8A9662189AECFDDA5"/>
        <w:category>
          <w:name w:val="General"/>
          <w:gallery w:val="placeholder"/>
        </w:category>
        <w:types>
          <w:type w:val="bbPlcHdr"/>
        </w:types>
        <w:behaviors>
          <w:behavior w:val="content"/>
        </w:behaviors>
        <w:guid w:val="{B7BA3E7C-CFA6-406A-8D89-72826700FFFC}"/>
      </w:docPartPr>
      <w:docPartBody>
        <w:p w:rsidR="00EB3968" w:rsidRDefault="00B658CF" w:rsidP="00B658CF">
          <w:pPr>
            <w:pStyle w:val="C8F0B1B2B1544FE8A9662189AECFDDA5"/>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altName w:val="Californian FB"/>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CF"/>
    <w:rsid w:val="000B7673"/>
    <w:rsid w:val="00105663"/>
    <w:rsid w:val="00182950"/>
    <w:rsid w:val="001F3192"/>
    <w:rsid w:val="002A60FA"/>
    <w:rsid w:val="002E0178"/>
    <w:rsid w:val="004A5DDB"/>
    <w:rsid w:val="005E37C9"/>
    <w:rsid w:val="00764177"/>
    <w:rsid w:val="009B543F"/>
    <w:rsid w:val="00B35EE4"/>
    <w:rsid w:val="00B4384B"/>
    <w:rsid w:val="00B658CF"/>
    <w:rsid w:val="00BC4963"/>
    <w:rsid w:val="00CF3A6D"/>
    <w:rsid w:val="00E75615"/>
    <w:rsid w:val="00EB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F0B1B2B1544FE8A9662189AECFDDA5">
    <w:name w:val="C8F0B1B2B1544FE8A9662189AECFDDA5"/>
    <w:rsid w:val="00B65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Brenda Haynes, President	                     2810 Silver Street, Anderson, CA  96007                         Ray Eliante, Director	      Audie Butcher, Vice President	        (530) 365-7329 Fax (530) 365-7623                               Rick Williams,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Brenda Haynes, President	                     2810 Silver Street, Anderson, CA  96007                         Ray Eliante, Director	      Audie Butcher, Vice President	        (530) 365-7329 Fax (530) 365-7623                               Rick Williams, Director	        Tiger Michiels, Director                 	www.andersoncottonwoodirrigationdistrict.org                Jered Shipley, G.M.</dc:title>
  <dc:subject/>
  <dc:creator>gm@acidistrict.org</dc:creator>
  <cp:keywords/>
  <dc:description/>
  <cp:lastModifiedBy>Owner</cp:lastModifiedBy>
  <cp:revision>2</cp:revision>
  <cp:lastPrinted>2022-11-15T15:21:00Z</cp:lastPrinted>
  <dcterms:created xsi:type="dcterms:W3CDTF">2022-11-15T15:21:00Z</dcterms:created>
  <dcterms:modified xsi:type="dcterms:W3CDTF">2022-11-15T15:21:00Z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feef9b39055f6d63098f343c7fac47d6873355be02364823681c37e7f7202610</vt:lpwstr>
  </property>
</Properties>
</file>